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5C4B3E28" w14:textId="0FC3768D" w:rsidR="002D7DFA" w:rsidRPr="00035F39" w:rsidRDefault="008F66E7" w:rsidP="002D7DFA">
      <w:pPr>
        <w:pStyle w:val="NoSpacing"/>
        <w:spacing w:line="276" w:lineRule="auto"/>
        <w:ind w:left="0" w:firstLine="0"/>
        <w:jc w:val="center"/>
        <w:rPr>
          <w:b/>
          <w:bCs/>
          <w:sz w:val="22"/>
          <w:szCs w:val="22"/>
        </w:rPr>
      </w:pPr>
      <w:r w:rsidRPr="00035F39">
        <w:rPr>
          <w:b/>
          <w:bCs/>
          <w:sz w:val="22"/>
          <w:szCs w:val="22"/>
        </w:rPr>
        <w:t xml:space="preserve">Rohith Teja </w:t>
      </w:r>
      <w:r w:rsidR="001A3098" w:rsidRPr="00035F39">
        <w:rPr>
          <w:b/>
          <w:bCs/>
          <w:sz w:val="22"/>
          <w:szCs w:val="22"/>
        </w:rPr>
        <w:t>Nakka</w:t>
      </w:r>
    </w:p>
    <w:p w14:paraId="793784D1" w14:textId="20A1618E" w:rsidR="00150E7C" w:rsidRPr="00035F39" w:rsidRDefault="00595451" w:rsidP="002D7DFA">
      <w:pPr>
        <w:pStyle w:val="NoSpacing"/>
        <w:spacing w:line="276" w:lineRule="auto"/>
        <w:ind w:left="0" w:firstLine="0"/>
        <w:jc w:val="center"/>
        <w:rPr>
          <w:b/>
          <w:bCs/>
          <w:sz w:val="22"/>
          <w:szCs w:val="22"/>
        </w:rPr>
      </w:pPr>
      <w:hyperlink r:id="rId6" w:history="1">
        <w:r w:rsidRPr="00242A0A">
          <w:rPr>
            <w:rStyle w:val="Hyperlink"/>
            <w:b/>
            <w:bCs/>
            <w:sz w:val="22"/>
            <w:szCs w:val="22"/>
          </w:rPr>
          <w:t>rishitha.23g@gmail.com</w:t>
        </w:r>
      </w:hyperlink>
    </w:p>
    <w:p w14:paraId="75C0F6C3" w14:textId="14CBC5E0" w:rsidR="002D7DFA" w:rsidRPr="00673874" w:rsidRDefault="00595451" w:rsidP="002D7DFA">
      <w:pPr>
        <w:pStyle w:val="NoSpacing"/>
        <w:spacing w:line="276" w:lineRule="auto"/>
        <w:ind w:left="0" w:firstLine="0"/>
        <w:jc w:val="center"/>
        <w:rPr>
          <w:b/>
          <w:bCs/>
          <w:sz w:val="28"/>
          <w:szCs w:val="28"/>
        </w:rPr>
      </w:pPr>
      <w:r w:rsidRPr="00595451">
        <w:rPr>
          <w:b/>
          <w:bCs/>
          <w:sz w:val="28"/>
          <w:szCs w:val="28"/>
        </w:rPr>
        <w:t>+1 2142998373</w:t>
      </w:r>
    </w:p>
    <w:p w14:paraId="6A0F20ED" w14:textId="44226653" w:rsidR="00C900B3" w:rsidRPr="00673874" w:rsidRDefault="00000000" w:rsidP="002D7DFA">
      <w:pPr>
        <w:pStyle w:val="NoSpacing"/>
        <w:spacing w:line="276" w:lineRule="auto"/>
        <w:ind w:left="0" w:firstLine="0"/>
        <w:jc w:val="both"/>
        <w:rPr>
          <w:sz w:val="22"/>
          <w:szCs w:val="22"/>
        </w:rPr>
      </w:pPr>
      <w:r>
        <w:rPr>
          <w:sz w:val="22"/>
          <w:szCs w:val="22"/>
        </w:rPr>
        <w:pict w14:anchorId="76BC4AF3">
          <v:rect id="_x0000_i1025" style="width:0;height:1.5pt" o:hralign="center" o:hrstd="t" o:hr="t" fillcolor="#a0a0a0" stroked="f"/>
        </w:pict>
      </w:r>
    </w:p>
    <w:p w14:paraId="5D15E54A" w14:textId="493093B8" w:rsidR="00150E7C" w:rsidRPr="00673874" w:rsidRDefault="002D7DFA" w:rsidP="002D7DFA">
      <w:pPr>
        <w:spacing w:after="0" w:line="276" w:lineRule="auto"/>
        <w:jc w:val="both"/>
        <w:rPr>
          <w:rFonts w:ascii="Cambria" w:hAnsi="Cambria" w:cs="Times New Roman"/>
          <w:b/>
          <w:bCs/>
        </w:rPr>
      </w:pPr>
      <w:r w:rsidRPr="00673874">
        <w:rPr>
          <w:rFonts w:ascii="Cambria" w:hAnsi="Cambria" w:cs="Times New Roman"/>
          <w:b/>
          <w:bCs/>
        </w:rPr>
        <w:t xml:space="preserve">PROFESSIONAL </w:t>
      </w:r>
      <w:r w:rsidR="007746A3" w:rsidRPr="00673874">
        <w:rPr>
          <w:rFonts w:ascii="Cambria" w:hAnsi="Cambria" w:cs="Times New Roman"/>
          <w:b/>
          <w:bCs/>
        </w:rPr>
        <w:t>SUMMARY</w:t>
      </w:r>
      <w:r w:rsidRPr="00673874">
        <w:rPr>
          <w:rFonts w:ascii="Cambria" w:hAnsi="Cambria" w:cs="Times New Roman"/>
          <w:b/>
          <w:bCs/>
        </w:rPr>
        <w:t xml:space="preserve">: </w:t>
      </w:r>
    </w:p>
    <w:p w14:paraId="4B5F1097" w14:textId="744DD39B" w:rsidR="002D7DFA" w:rsidRPr="002D7DFA" w:rsidRDefault="002D7DFA" w:rsidP="002D7DFA">
      <w:pPr>
        <w:pStyle w:val="Default"/>
        <w:numPr>
          <w:ilvl w:val="0"/>
          <w:numId w:val="24"/>
        </w:numPr>
        <w:jc w:val="both"/>
        <w:rPr>
          <w:rFonts w:ascii="Cambria" w:hAnsi="Cambria"/>
          <w:sz w:val="22"/>
          <w:szCs w:val="22"/>
        </w:rPr>
      </w:pPr>
      <w:r w:rsidRPr="002D7DFA">
        <w:rPr>
          <w:rFonts w:ascii="Cambria" w:hAnsi="Cambria"/>
          <w:b/>
          <w:bCs/>
          <w:sz w:val="22"/>
          <w:szCs w:val="22"/>
        </w:rPr>
        <w:t>Experienced Quality Engineer</w:t>
      </w:r>
      <w:r w:rsidRPr="002D7DFA">
        <w:rPr>
          <w:rFonts w:ascii="Cambria" w:hAnsi="Cambria"/>
          <w:sz w:val="22"/>
          <w:szCs w:val="22"/>
        </w:rPr>
        <w:t xml:space="preserve"> with over </w:t>
      </w:r>
      <w:r w:rsidR="00757805">
        <w:rPr>
          <w:rFonts w:ascii="Cambria" w:hAnsi="Cambria"/>
          <w:sz w:val="22"/>
          <w:szCs w:val="22"/>
        </w:rPr>
        <w:t>9+</w:t>
      </w:r>
      <w:r w:rsidRPr="002D7DFA">
        <w:rPr>
          <w:rFonts w:ascii="Cambria" w:hAnsi="Cambria"/>
          <w:sz w:val="22"/>
          <w:szCs w:val="22"/>
        </w:rPr>
        <w:t xml:space="preserve"> of expertise in the healthcare and manufacturing industries, specializing in medical device quality systems, FDA regulations, and ISO standards.</w:t>
      </w:r>
    </w:p>
    <w:p w14:paraId="190C5AE2" w14:textId="77777777" w:rsidR="002D7DFA" w:rsidRPr="002D7DFA" w:rsidRDefault="002D7DFA" w:rsidP="002D7DFA">
      <w:pPr>
        <w:pStyle w:val="Default"/>
        <w:numPr>
          <w:ilvl w:val="0"/>
          <w:numId w:val="24"/>
        </w:numPr>
        <w:jc w:val="both"/>
        <w:rPr>
          <w:rFonts w:ascii="Cambria" w:hAnsi="Cambria"/>
          <w:sz w:val="22"/>
          <w:szCs w:val="22"/>
        </w:rPr>
      </w:pPr>
      <w:r w:rsidRPr="002D7DFA">
        <w:rPr>
          <w:rFonts w:ascii="Cambria" w:hAnsi="Cambria"/>
          <w:sz w:val="22"/>
          <w:szCs w:val="22"/>
        </w:rPr>
        <w:t xml:space="preserve">Strong background in </w:t>
      </w:r>
      <w:r w:rsidRPr="002D7DFA">
        <w:rPr>
          <w:rFonts w:ascii="Cambria" w:hAnsi="Cambria"/>
          <w:b/>
          <w:bCs/>
          <w:sz w:val="22"/>
          <w:szCs w:val="22"/>
        </w:rPr>
        <w:t>Quality Management Systems (QMS)</w:t>
      </w:r>
      <w:r w:rsidRPr="002D7DFA">
        <w:rPr>
          <w:rFonts w:ascii="Cambria" w:hAnsi="Cambria"/>
          <w:sz w:val="22"/>
          <w:szCs w:val="22"/>
        </w:rPr>
        <w:t>, ensuring compliance with regulatory requirements such as FDA 21 CFR Part 820, ISO 13485, ISO 14971, and other relevant standards for product quality and patient safety.</w:t>
      </w:r>
    </w:p>
    <w:p w14:paraId="0A074468" w14:textId="77777777" w:rsidR="002D7DFA" w:rsidRPr="002D7DFA" w:rsidRDefault="002D7DFA" w:rsidP="002D7DFA">
      <w:pPr>
        <w:pStyle w:val="Default"/>
        <w:numPr>
          <w:ilvl w:val="0"/>
          <w:numId w:val="24"/>
        </w:numPr>
        <w:jc w:val="both"/>
        <w:rPr>
          <w:rFonts w:ascii="Cambria" w:hAnsi="Cambria"/>
          <w:sz w:val="22"/>
          <w:szCs w:val="22"/>
        </w:rPr>
      </w:pPr>
      <w:r w:rsidRPr="002D7DFA">
        <w:rPr>
          <w:rFonts w:ascii="Cambria" w:hAnsi="Cambria"/>
          <w:sz w:val="22"/>
          <w:szCs w:val="22"/>
        </w:rPr>
        <w:t xml:space="preserve">Proven track record in managing </w:t>
      </w:r>
      <w:r w:rsidRPr="002D7DFA">
        <w:rPr>
          <w:rFonts w:ascii="Cambria" w:hAnsi="Cambria"/>
          <w:b/>
          <w:bCs/>
          <w:sz w:val="22"/>
          <w:szCs w:val="22"/>
        </w:rPr>
        <w:t>nonconformance (NCMR)</w:t>
      </w:r>
      <w:r w:rsidRPr="002D7DFA">
        <w:rPr>
          <w:rFonts w:ascii="Cambria" w:hAnsi="Cambria"/>
          <w:sz w:val="22"/>
          <w:szCs w:val="22"/>
        </w:rPr>
        <w:t xml:space="preserve">, </w:t>
      </w:r>
      <w:r w:rsidRPr="002D7DFA">
        <w:rPr>
          <w:rFonts w:ascii="Cambria" w:hAnsi="Cambria"/>
          <w:b/>
          <w:bCs/>
          <w:sz w:val="22"/>
          <w:szCs w:val="22"/>
        </w:rPr>
        <w:t>Corrective and Preventive Actions (CAPA)</w:t>
      </w:r>
      <w:r w:rsidRPr="002D7DFA">
        <w:rPr>
          <w:rFonts w:ascii="Cambria" w:hAnsi="Cambria"/>
          <w:sz w:val="22"/>
          <w:szCs w:val="22"/>
        </w:rPr>
        <w:t xml:space="preserve">, </w:t>
      </w:r>
      <w:r w:rsidRPr="002D7DFA">
        <w:rPr>
          <w:rFonts w:ascii="Cambria" w:hAnsi="Cambria"/>
          <w:b/>
          <w:bCs/>
          <w:sz w:val="22"/>
          <w:szCs w:val="22"/>
        </w:rPr>
        <w:t>root cause analysis (RCA)</w:t>
      </w:r>
      <w:r w:rsidRPr="002D7DFA">
        <w:rPr>
          <w:rFonts w:ascii="Cambria" w:hAnsi="Cambria"/>
          <w:sz w:val="22"/>
          <w:szCs w:val="22"/>
        </w:rPr>
        <w:t xml:space="preserve">, and </w:t>
      </w:r>
      <w:r w:rsidRPr="002D7DFA">
        <w:rPr>
          <w:rFonts w:ascii="Cambria" w:hAnsi="Cambria"/>
          <w:b/>
          <w:bCs/>
          <w:sz w:val="22"/>
          <w:szCs w:val="22"/>
        </w:rPr>
        <w:t>risk management</w:t>
      </w:r>
      <w:r w:rsidRPr="002D7DFA">
        <w:rPr>
          <w:rFonts w:ascii="Cambria" w:hAnsi="Cambria"/>
          <w:sz w:val="22"/>
          <w:szCs w:val="22"/>
        </w:rPr>
        <w:t>, delivering continuous quality improvements across the product lifecycle.</w:t>
      </w:r>
    </w:p>
    <w:p w14:paraId="53D7F504" w14:textId="77777777" w:rsidR="002D7DFA" w:rsidRPr="002D7DFA" w:rsidRDefault="002D7DFA" w:rsidP="002D7DFA">
      <w:pPr>
        <w:pStyle w:val="Default"/>
        <w:numPr>
          <w:ilvl w:val="0"/>
          <w:numId w:val="24"/>
        </w:numPr>
        <w:jc w:val="both"/>
        <w:rPr>
          <w:rFonts w:ascii="Cambria" w:hAnsi="Cambria"/>
          <w:sz w:val="22"/>
          <w:szCs w:val="22"/>
        </w:rPr>
      </w:pPr>
      <w:r w:rsidRPr="002D7DFA">
        <w:rPr>
          <w:rFonts w:ascii="Cambria" w:hAnsi="Cambria"/>
          <w:b/>
          <w:bCs/>
          <w:sz w:val="22"/>
          <w:szCs w:val="22"/>
        </w:rPr>
        <w:t>Proficient in Design Controls</w:t>
      </w:r>
      <w:r w:rsidRPr="002D7DFA">
        <w:rPr>
          <w:rFonts w:ascii="Cambria" w:hAnsi="Cambria"/>
          <w:sz w:val="22"/>
          <w:szCs w:val="22"/>
        </w:rPr>
        <w:t>, including Design Verification and Validation, ensuring that product designs meet established specifications and regulatory requirements before release to market.</w:t>
      </w:r>
    </w:p>
    <w:p w14:paraId="1EDF6CE0" w14:textId="77777777" w:rsidR="002D7DFA" w:rsidRPr="002D7DFA" w:rsidRDefault="002D7DFA" w:rsidP="002D7DFA">
      <w:pPr>
        <w:pStyle w:val="Default"/>
        <w:numPr>
          <w:ilvl w:val="0"/>
          <w:numId w:val="24"/>
        </w:numPr>
        <w:jc w:val="both"/>
        <w:rPr>
          <w:rFonts w:ascii="Cambria" w:hAnsi="Cambria"/>
          <w:sz w:val="22"/>
          <w:szCs w:val="22"/>
        </w:rPr>
      </w:pPr>
      <w:r w:rsidRPr="002D7DFA">
        <w:rPr>
          <w:rFonts w:ascii="Cambria" w:hAnsi="Cambria"/>
          <w:sz w:val="22"/>
          <w:szCs w:val="22"/>
        </w:rPr>
        <w:t xml:space="preserve">Led successful migration of </w:t>
      </w:r>
      <w:r w:rsidRPr="002D7DFA">
        <w:rPr>
          <w:rFonts w:ascii="Cambria" w:hAnsi="Cambria"/>
          <w:b/>
          <w:bCs/>
          <w:sz w:val="22"/>
          <w:szCs w:val="22"/>
        </w:rPr>
        <w:t>CAPA, NCMR, Deviation, Audit, and SCAR modules</w:t>
      </w:r>
      <w:r w:rsidRPr="002D7DFA">
        <w:rPr>
          <w:rFonts w:ascii="Cambria" w:hAnsi="Cambria"/>
          <w:sz w:val="22"/>
          <w:szCs w:val="22"/>
        </w:rPr>
        <w:t xml:space="preserve"> from paper-based systems to </w:t>
      </w:r>
      <w:r w:rsidRPr="002D7DFA">
        <w:rPr>
          <w:rFonts w:ascii="Cambria" w:hAnsi="Cambria"/>
          <w:b/>
          <w:bCs/>
          <w:sz w:val="22"/>
          <w:szCs w:val="22"/>
        </w:rPr>
        <w:t>Agile PLM</w:t>
      </w:r>
      <w:r w:rsidRPr="002D7DFA">
        <w:rPr>
          <w:rFonts w:ascii="Cambria" w:hAnsi="Cambria"/>
          <w:sz w:val="22"/>
          <w:szCs w:val="22"/>
        </w:rPr>
        <w:t xml:space="preserve"> platform, improving data management and traceability.</w:t>
      </w:r>
    </w:p>
    <w:p w14:paraId="7C609FB8" w14:textId="77777777" w:rsidR="002D7DFA" w:rsidRPr="002D7DFA" w:rsidRDefault="002D7DFA" w:rsidP="002D7DFA">
      <w:pPr>
        <w:pStyle w:val="Default"/>
        <w:numPr>
          <w:ilvl w:val="0"/>
          <w:numId w:val="24"/>
        </w:numPr>
        <w:jc w:val="both"/>
        <w:rPr>
          <w:rFonts w:ascii="Cambria" w:hAnsi="Cambria"/>
          <w:sz w:val="22"/>
          <w:szCs w:val="22"/>
        </w:rPr>
      </w:pPr>
      <w:r w:rsidRPr="002D7DFA">
        <w:rPr>
          <w:rFonts w:ascii="Cambria" w:hAnsi="Cambria"/>
          <w:sz w:val="22"/>
          <w:szCs w:val="22"/>
        </w:rPr>
        <w:t xml:space="preserve">Expert in </w:t>
      </w:r>
      <w:r w:rsidRPr="002D7DFA">
        <w:rPr>
          <w:rFonts w:ascii="Cambria" w:hAnsi="Cambria"/>
          <w:b/>
          <w:bCs/>
          <w:sz w:val="22"/>
          <w:szCs w:val="22"/>
        </w:rPr>
        <w:t>process validation</w:t>
      </w:r>
      <w:r w:rsidRPr="002D7DFA">
        <w:rPr>
          <w:rFonts w:ascii="Cambria" w:hAnsi="Cambria"/>
          <w:sz w:val="22"/>
          <w:szCs w:val="22"/>
        </w:rPr>
        <w:t xml:space="preserve"> including IQ/OQ/PQ protocols, as well as </w:t>
      </w:r>
      <w:r w:rsidRPr="002D7DFA">
        <w:rPr>
          <w:rFonts w:ascii="Cambria" w:hAnsi="Cambria"/>
          <w:b/>
          <w:bCs/>
          <w:sz w:val="22"/>
          <w:szCs w:val="22"/>
        </w:rPr>
        <w:t>design test method development</w:t>
      </w:r>
      <w:r w:rsidRPr="002D7DFA">
        <w:rPr>
          <w:rFonts w:ascii="Cambria" w:hAnsi="Cambria"/>
          <w:sz w:val="22"/>
          <w:szCs w:val="22"/>
        </w:rPr>
        <w:t>, contributing to consistent and repeatable product performance.</w:t>
      </w:r>
    </w:p>
    <w:p w14:paraId="21DC4796" w14:textId="77777777" w:rsidR="002D7DFA" w:rsidRPr="002D7DFA" w:rsidRDefault="002D7DFA" w:rsidP="002D7DFA">
      <w:pPr>
        <w:pStyle w:val="Default"/>
        <w:numPr>
          <w:ilvl w:val="0"/>
          <w:numId w:val="24"/>
        </w:numPr>
        <w:jc w:val="both"/>
        <w:rPr>
          <w:rFonts w:ascii="Cambria" w:hAnsi="Cambria"/>
          <w:sz w:val="22"/>
          <w:szCs w:val="22"/>
        </w:rPr>
      </w:pPr>
      <w:r w:rsidRPr="002D7DFA">
        <w:rPr>
          <w:rFonts w:ascii="Cambria" w:hAnsi="Cambria"/>
          <w:sz w:val="22"/>
          <w:szCs w:val="22"/>
        </w:rPr>
        <w:t xml:space="preserve">Strong background in </w:t>
      </w:r>
      <w:r w:rsidRPr="002D7DFA">
        <w:rPr>
          <w:rFonts w:ascii="Cambria" w:hAnsi="Cambria"/>
          <w:b/>
          <w:bCs/>
          <w:sz w:val="22"/>
          <w:szCs w:val="22"/>
        </w:rPr>
        <w:t>equipment management</w:t>
      </w:r>
      <w:r w:rsidRPr="002D7DFA">
        <w:rPr>
          <w:rFonts w:ascii="Cambria" w:hAnsi="Cambria"/>
          <w:sz w:val="22"/>
          <w:szCs w:val="22"/>
        </w:rPr>
        <w:t xml:space="preserve">, including the transition of maintenance programs from Excel to </w:t>
      </w:r>
      <w:r w:rsidRPr="002D7DFA">
        <w:rPr>
          <w:rFonts w:ascii="Cambria" w:hAnsi="Cambria"/>
          <w:b/>
          <w:bCs/>
          <w:sz w:val="22"/>
          <w:szCs w:val="22"/>
        </w:rPr>
        <w:t>Maximo</w:t>
      </w:r>
      <w:r w:rsidRPr="002D7DFA">
        <w:rPr>
          <w:rFonts w:ascii="Cambria" w:hAnsi="Cambria"/>
          <w:sz w:val="22"/>
          <w:szCs w:val="22"/>
        </w:rPr>
        <w:t xml:space="preserve"> Asset Management System for better tracking, maintenance, and compliance.</w:t>
      </w:r>
    </w:p>
    <w:p w14:paraId="1AB31525" w14:textId="77777777" w:rsidR="002D7DFA" w:rsidRPr="002D7DFA" w:rsidRDefault="002D7DFA" w:rsidP="002D7DFA">
      <w:pPr>
        <w:pStyle w:val="Default"/>
        <w:numPr>
          <w:ilvl w:val="0"/>
          <w:numId w:val="24"/>
        </w:numPr>
        <w:jc w:val="both"/>
        <w:rPr>
          <w:rFonts w:ascii="Cambria" w:hAnsi="Cambria"/>
          <w:sz w:val="22"/>
          <w:szCs w:val="22"/>
        </w:rPr>
      </w:pPr>
      <w:r w:rsidRPr="002D7DFA">
        <w:rPr>
          <w:rFonts w:ascii="Cambria" w:hAnsi="Cambria"/>
          <w:sz w:val="22"/>
          <w:szCs w:val="22"/>
        </w:rPr>
        <w:t xml:space="preserve">Skilled in </w:t>
      </w:r>
      <w:r w:rsidRPr="002D7DFA">
        <w:rPr>
          <w:rFonts w:ascii="Cambria" w:hAnsi="Cambria"/>
          <w:b/>
          <w:bCs/>
          <w:sz w:val="22"/>
          <w:szCs w:val="22"/>
        </w:rPr>
        <w:t>supplier management</w:t>
      </w:r>
      <w:r w:rsidRPr="002D7DFA">
        <w:rPr>
          <w:rFonts w:ascii="Cambria" w:hAnsi="Cambria"/>
          <w:sz w:val="22"/>
          <w:szCs w:val="22"/>
        </w:rPr>
        <w:t>, including supplier qualification, performance improvement, and root cause analysis for non-compliant suppliers, resulting in enhanced supplier relationships and product quality.</w:t>
      </w:r>
    </w:p>
    <w:p w14:paraId="633EE323" w14:textId="77777777" w:rsidR="002D7DFA" w:rsidRPr="002D7DFA" w:rsidRDefault="002D7DFA" w:rsidP="002D7DFA">
      <w:pPr>
        <w:pStyle w:val="Default"/>
        <w:numPr>
          <w:ilvl w:val="0"/>
          <w:numId w:val="24"/>
        </w:numPr>
        <w:jc w:val="both"/>
        <w:rPr>
          <w:rFonts w:ascii="Cambria" w:hAnsi="Cambria"/>
          <w:sz w:val="22"/>
          <w:szCs w:val="22"/>
        </w:rPr>
      </w:pPr>
      <w:r w:rsidRPr="002D7DFA">
        <w:rPr>
          <w:rFonts w:ascii="Cambria" w:hAnsi="Cambria"/>
          <w:sz w:val="22"/>
          <w:szCs w:val="22"/>
        </w:rPr>
        <w:t xml:space="preserve">Experience in preparing and maintaining </w:t>
      </w:r>
      <w:r w:rsidRPr="002D7DFA">
        <w:rPr>
          <w:rFonts w:ascii="Cambria" w:hAnsi="Cambria"/>
          <w:b/>
          <w:bCs/>
          <w:sz w:val="22"/>
          <w:szCs w:val="22"/>
        </w:rPr>
        <w:t>APQP</w:t>
      </w:r>
      <w:r w:rsidRPr="002D7DFA">
        <w:rPr>
          <w:rFonts w:ascii="Cambria" w:hAnsi="Cambria"/>
          <w:sz w:val="22"/>
          <w:szCs w:val="22"/>
        </w:rPr>
        <w:t xml:space="preserve">, </w:t>
      </w:r>
      <w:r w:rsidRPr="002D7DFA">
        <w:rPr>
          <w:rFonts w:ascii="Cambria" w:hAnsi="Cambria"/>
          <w:b/>
          <w:bCs/>
          <w:sz w:val="22"/>
          <w:szCs w:val="22"/>
        </w:rPr>
        <w:t>PPAP</w:t>
      </w:r>
      <w:r w:rsidRPr="002D7DFA">
        <w:rPr>
          <w:rFonts w:ascii="Cambria" w:hAnsi="Cambria"/>
          <w:sz w:val="22"/>
          <w:szCs w:val="22"/>
        </w:rPr>
        <w:t xml:space="preserve">, and </w:t>
      </w:r>
      <w:r w:rsidRPr="002D7DFA">
        <w:rPr>
          <w:rFonts w:ascii="Cambria" w:hAnsi="Cambria"/>
          <w:b/>
          <w:bCs/>
          <w:sz w:val="22"/>
          <w:szCs w:val="22"/>
        </w:rPr>
        <w:t>ISO/TS 16949</w:t>
      </w:r>
      <w:r w:rsidRPr="002D7DFA">
        <w:rPr>
          <w:rFonts w:ascii="Cambria" w:hAnsi="Cambria"/>
          <w:sz w:val="22"/>
          <w:szCs w:val="22"/>
        </w:rPr>
        <w:t xml:space="preserve"> documentation for automotive and medical device industries, ensuring compliance with quality standards and regulatory requirements.</w:t>
      </w:r>
    </w:p>
    <w:p w14:paraId="7E9CA67A" w14:textId="77777777" w:rsidR="002D7DFA" w:rsidRPr="002D7DFA" w:rsidRDefault="002D7DFA" w:rsidP="002D7DFA">
      <w:pPr>
        <w:pStyle w:val="Default"/>
        <w:numPr>
          <w:ilvl w:val="0"/>
          <w:numId w:val="24"/>
        </w:numPr>
        <w:jc w:val="both"/>
        <w:rPr>
          <w:rFonts w:ascii="Cambria" w:hAnsi="Cambria"/>
          <w:sz w:val="22"/>
          <w:szCs w:val="22"/>
        </w:rPr>
      </w:pPr>
      <w:r w:rsidRPr="002D7DFA">
        <w:rPr>
          <w:rFonts w:ascii="Cambria" w:hAnsi="Cambria"/>
          <w:b/>
          <w:bCs/>
          <w:sz w:val="22"/>
          <w:szCs w:val="22"/>
        </w:rPr>
        <w:t>Proficient in statistical tools</w:t>
      </w:r>
      <w:r w:rsidRPr="002D7DFA">
        <w:rPr>
          <w:rFonts w:ascii="Cambria" w:hAnsi="Cambria"/>
          <w:sz w:val="22"/>
          <w:szCs w:val="22"/>
        </w:rPr>
        <w:t xml:space="preserve"> such as </w:t>
      </w:r>
      <w:r w:rsidRPr="002D7DFA">
        <w:rPr>
          <w:rFonts w:ascii="Cambria" w:hAnsi="Cambria"/>
          <w:b/>
          <w:bCs/>
          <w:sz w:val="22"/>
          <w:szCs w:val="22"/>
        </w:rPr>
        <w:t>SPC, FMEA, MSA, RCA</w:t>
      </w:r>
      <w:r w:rsidRPr="002D7DFA">
        <w:rPr>
          <w:rFonts w:ascii="Cambria" w:hAnsi="Cambria"/>
          <w:sz w:val="22"/>
          <w:szCs w:val="22"/>
        </w:rPr>
        <w:t xml:space="preserve">, and </w:t>
      </w:r>
      <w:r w:rsidRPr="002D7DFA">
        <w:rPr>
          <w:rFonts w:ascii="Cambria" w:hAnsi="Cambria"/>
          <w:b/>
          <w:bCs/>
          <w:sz w:val="22"/>
          <w:szCs w:val="22"/>
        </w:rPr>
        <w:t>DOE</w:t>
      </w:r>
      <w:r w:rsidRPr="002D7DFA">
        <w:rPr>
          <w:rFonts w:ascii="Cambria" w:hAnsi="Cambria"/>
          <w:sz w:val="22"/>
          <w:szCs w:val="22"/>
        </w:rPr>
        <w:t xml:space="preserve"> to monitor and improve manufacturing processes and identify sources of variation that affect product quality.</w:t>
      </w:r>
    </w:p>
    <w:p w14:paraId="5AABA4AF" w14:textId="77777777" w:rsidR="002D7DFA" w:rsidRPr="002D7DFA" w:rsidRDefault="002D7DFA" w:rsidP="002D7DFA">
      <w:pPr>
        <w:pStyle w:val="Default"/>
        <w:numPr>
          <w:ilvl w:val="0"/>
          <w:numId w:val="24"/>
        </w:numPr>
        <w:jc w:val="both"/>
        <w:rPr>
          <w:rFonts w:ascii="Cambria" w:hAnsi="Cambria"/>
          <w:sz w:val="22"/>
          <w:szCs w:val="22"/>
        </w:rPr>
      </w:pPr>
      <w:r w:rsidRPr="002D7DFA">
        <w:rPr>
          <w:rFonts w:ascii="Cambria" w:hAnsi="Cambria"/>
          <w:sz w:val="22"/>
          <w:szCs w:val="22"/>
        </w:rPr>
        <w:t xml:space="preserve">Led </w:t>
      </w:r>
      <w:r w:rsidRPr="002D7DFA">
        <w:rPr>
          <w:rFonts w:ascii="Cambria" w:hAnsi="Cambria"/>
          <w:b/>
          <w:bCs/>
          <w:sz w:val="22"/>
          <w:szCs w:val="22"/>
        </w:rPr>
        <w:t>continuous improvement initiatives</w:t>
      </w:r>
      <w:r w:rsidRPr="002D7DFA">
        <w:rPr>
          <w:rFonts w:ascii="Cambria" w:hAnsi="Cambria"/>
          <w:sz w:val="22"/>
          <w:szCs w:val="22"/>
        </w:rPr>
        <w:t xml:space="preserve">, leveraging methodologies like </w:t>
      </w:r>
      <w:r w:rsidRPr="002D7DFA">
        <w:rPr>
          <w:rFonts w:ascii="Cambria" w:hAnsi="Cambria"/>
          <w:b/>
          <w:bCs/>
          <w:sz w:val="22"/>
          <w:szCs w:val="22"/>
        </w:rPr>
        <w:t>DMAIC (Lean &amp; Six Sigma)</w:t>
      </w:r>
      <w:r w:rsidRPr="002D7DFA">
        <w:rPr>
          <w:rFonts w:ascii="Cambria" w:hAnsi="Cambria"/>
          <w:sz w:val="22"/>
          <w:szCs w:val="22"/>
        </w:rPr>
        <w:t>, to drive process optimization, cost reduction, and improved quality metrics.</w:t>
      </w:r>
    </w:p>
    <w:p w14:paraId="05D9ABEA" w14:textId="77777777" w:rsidR="002D7DFA" w:rsidRPr="002D7DFA" w:rsidRDefault="002D7DFA" w:rsidP="002D7DFA">
      <w:pPr>
        <w:pStyle w:val="Default"/>
        <w:numPr>
          <w:ilvl w:val="0"/>
          <w:numId w:val="24"/>
        </w:numPr>
        <w:jc w:val="both"/>
        <w:rPr>
          <w:rFonts w:ascii="Cambria" w:hAnsi="Cambria"/>
          <w:sz w:val="22"/>
          <w:szCs w:val="22"/>
        </w:rPr>
      </w:pPr>
      <w:r w:rsidRPr="002D7DFA">
        <w:rPr>
          <w:rFonts w:ascii="Cambria" w:hAnsi="Cambria"/>
          <w:sz w:val="22"/>
          <w:szCs w:val="22"/>
        </w:rPr>
        <w:t xml:space="preserve">Extensive experience conducting </w:t>
      </w:r>
      <w:r w:rsidRPr="002D7DFA">
        <w:rPr>
          <w:rFonts w:ascii="Cambria" w:hAnsi="Cambria"/>
          <w:b/>
          <w:bCs/>
          <w:sz w:val="22"/>
          <w:szCs w:val="22"/>
        </w:rPr>
        <w:t>internal and external audits</w:t>
      </w:r>
      <w:r w:rsidRPr="002D7DFA">
        <w:rPr>
          <w:rFonts w:ascii="Cambria" w:hAnsi="Cambria"/>
          <w:sz w:val="22"/>
          <w:szCs w:val="22"/>
        </w:rPr>
        <w:t>, and driving improvements in CAPA, NCMR, SCAR, and equipment management processes, ensuring adherence to quality standards.</w:t>
      </w:r>
    </w:p>
    <w:p w14:paraId="0AA4D76C" w14:textId="77777777" w:rsidR="002D7DFA" w:rsidRPr="002D7DFA" w:rsidRDefault="002D7DFA" w:rsidP="002D7DFA">
      <w:pPr>
        <w:pStyle w:val="Default"/>
        <w:numPr>
          <w:ilvl w:val="0"/>
          <w:numId w:val="24"/>
        </w:numPr>
        <w:jc w:val="both"/>
        <w:rPr>
          <w:rFonts w:ascii="Cambria" w:hAnsi="Cambria"/>
          <w:sz w:val="22"/>
          <w:szCs w:val="22"/>
        </w:rPr>
      </w:pPr>
      <w:r w:rsidRPr="002D7DFA">
        <w:rPr>
          <w:rFonts w:ascii="Cambria" w:hAnsi="Cambria"/>
          <w:sz w:val="22"/>
          <w:szCs w:val="22"/>
        </w:rPr>
        <w:t xml:space="preserve">Strong understanding of </w:t>
      </w:r>
      <w:r w:rsidRPr="002D7DFA">
        <w:rPr>
          <w:rFonts w:ascii="Cambria" w:hAnsi="Cambria"/>
          <w:b/>
          <w:bCs/>
          <w:sz w:val="22"/>
          <w:szCs w:val="22"/>
        </w:rPr>
        <w:t>regulatory compliance</w:t>
      </w:r>
      <w:r w:rsidRPr="002D7DFA">
        <w:rPr>
          <w:rFonts w:ascii="Cambria" w:hAnsi="Cambria"/>
          <w:sz w:val="22"/>
          <w:szCs w:val="22"/>
        </w:rPr>
        <w:t>, having supported audits and inspections by regulatory bodies, and ensuring the company’s products and processes remain compliant with FDA, ISO, and other regulations.</w:t>
      </w:r>
    </w:p>
    <w:p w14:paraId="70E9128A" w14:textId="77777777" w:rsidR="002D7DFA" w:rsidRPr="002D7DFA" w:rsidRDefault="002D7DFA" w:rsidP="002D7DFA">
      <w:pPr>
        <w:pStyle w:val="Default"/>
        <w:numPr>
          <w:ilvl w:val="0"/>
          <w:numId w:val="24"/>
        </w:numPr>
        <w:jc w:val="both"/>
        <w:rPr>
          <w:rFonts w:ascii="Cambria" w:hAnsi="Cambria"/>
          <w:sz w:val="22"/>
          <w:szCs w:val="22"/>
        </w:rPr>
      </w:pPr>
      <w:r w:rsidRPr="002D7DFA">
        <w:rPr>
          <w:rFonts w:ascii="Cambria" w:hAnsi="Cambria"/>
          <w:b/>
          <w:bCs/>
          <w:sz w:val="22"/>
          <w:szCs w:val="22"/>
        </w:rPr>
        <w:t>Trained teams</w:t>
      </w:r>
      <w:r w:rsidRPr="002D7DFA">
        <w:rPr>
          <w:rFonts w:ascii="Cambria" w:hAnsi="Cambria"/>
          <w:sz w:val="22"/>
          <w:szCs w:val="22"/>
        </w:rPr>
        <w:t xml:space="preserve"> in quality systems and process improvements, providing education on new procedures, </w:t>
      </w:r>
      <w:r w:rsidRPr="002D7DFA">
        <w:rPr>
          <w:rFonts w:ascii="Cambria" w:hAnsi="Cambria"/>
          <w:b/>
          <w:bCs/>
          <w:sz w:val="22"/>
          <w:szCs w:val="22"/>
        </w:rPr>
        <w:t>GDP/GMP standards</w:t>
      </w:r>
      <w:r w:rsidRPr="002D7DFA">
        <w:rPr>
          <w:rFonts w:ascii="Cambria" w:hAnsi="Cambria"/>
          <w:sz w:val="22"/>
          <w:szCs w:val="22"/>
        </w:rPr>
        <w:t>, and regulatory compliance for internal and external stakeholders.</w:t>
      </w:r>
    </w:p>
    <w:p w14:paraId="38791CD6" w14:textId="77777777" w:rsidR="002D7DFA" w:rsidRPr="002D7DFA" w:rsidRDefault="002D7DFA" w:rsidP="002D7DFA">
      <w:pPr>
        <w:pStyle w:val="Default"/>
        <w:numPr>
          <w:ilvl w:val="0"/>
          <w:numId w:val="24"/>
        </w:numPr>
        <w:jc w:val="both"/>
        <w:rPr>
          <w:rFonts w:ascii="Cambria" w:hAnsi="Cambria"/>
          <w:sz w:val="22"/>
          <w:szCs w:val="22"/>
        </w:rPr>
      </w:pPr>
      <w:r w:rsidRPr="002D7DFA">
        <w:rPr>
          <w:rFonts w:ascii="Cambria" w:hAnsi="Cambria"/>
          <w:sz w:val="22"/>
          <w:szCs w:val="22"/>
        </w:rPr>
        <w:t xml:space="preserve">Led efforts in </w:t>
      </w:r>
      <w:r w:rsidRPr="002D7DFA">
        <w:rPr>
          <w:rFonts w:ascii="Cambria" w:hAnsi="Cambria"/>
          <w:b/>
          <w:bCs/>
          <w:sz w:val="22"/>
          <w:szCs w:val="22"/>
        </w:rPr>
        <w:t>product defect analysis</w:t>
      </w:r>
      <w:r w:rsidRPr="002D7DFA">
        <w:rPr>
          <w:rFonts w:ascii="Cambria" w:hAnsi="Cambria"/>
          <w:sz w:val="22"/>
          <w:szCs w:val="22"/>
        </w:rPr>
        <w:t>, ensuring that non-conformities were properly identified, investigated, and corrected to prevent recurrence and ensure patient safety.</w:t>
      </w:r>
    </w:p>
    <w:p w14:paraId="19541C61" w14:textId="77777777" w:rsidR="002D7DFA" w:rsidRPr="002D7DFA" w:rsidRDefault="002D7DFA" w:rsidP="002D7DFA">
      <w:pPr>
        <w:pStyle w:val="Default"/>
        <w:numPr>
          <w:ilvl w:val="0"/>
          <w:numId w:val="24"/>
        </w:numPr>
        <w:jc w:val="both"/>
        <w:rPr>
          <w:rFonts w:ascii="Cambria" w:hAnsi="Cambria"/>
          <w:sz w:val="22"/>
          <w:szCs w:val="22"/>
        </w:rPr>
      </w:pPr>
      <w:r w:rsidRPr="002D7DFA">
        <w:rPr>
          <w:rFonts w:ascii="Cambria" w:hAnsi="Cambria"/>
          <w:b/>
          <w:bCs/>
          <w:sz w:val="22"/>
          <w:szCs w:val="22"/>
        </w:rPr>
        <w:t>Root cause analysis</w:t>
      </w:r>
      <w:r w:rsidRPr="002D7DFA">
        <w:rPr>
          <w:rFonts w:ascii="Cambria" w:hAnsi="Cambria"/>
          <w:sz w:val="22"/>
          <w:szCs w:val="22"/>
        </w:rPr>
        <w:t xml:space="preserve"> and </w:t>
      </w:r>
      <w:r w:rsidRPr="002D7DFA">
        <w:rPr>
          <w:rFonts w:ascii="Cambria" w:hAnsi="Cambria"/>
          <w:b/>
          <w:bCs/>
          <w:sz w:val="22"/>
          <w:szCs w:val="22"/>
        </w:rPr>
        <w:t>5 Whys</w:t>
      </w:r>
      <w:r w:rsidRPr="002D7DFA">
        <w:rPr>
          <w:rFonts w:ascii="Cambria" w:hAnsi="Cambria"/>
          <w:sz w:val="22"/>
          <w:szCs w:val="22"/>
        </w:rPr>
        <w:t xml:space="preserve"> methodology applied to solve critical quality issues, ensuring the implementation of corrective actions and preventing the recurrence of defects.</w:t>
      </w:r>
    </w:p>
    <w:p w14:paraId="4AD17886" w14:textId="77777777" w:rsidR="002D7DFA" w:rsidRPr="002D7DFA" w:rsidRDefault="002D7DFA" w:rsidP="002D7DFA">
      <w:pPr>
        <w:pStyle w:val="Default"/>
        <w:numPr>
          <w:ilvl w:val="0"/>
          <w:numId w:val="24"/>
        </w:numPr>
        <w:jc w:val="both"/>
        <w:rPr>
          <w:rFonts w:ascii="Cambria" w:hAnsi="Cambria"/>
          <w:sz w:val="22"/>
          <w:szCs w:val="22"/>
        </w:rPr>
      </w:pPr>
      <w:r w:rsidRPr="002D7DFA">
        <w:rPr>
          <w:rFonts w:ascii="Cambria" w:hAnsi="Cambria"/>
          <w:sz w:val="22"/>
          <w:szCs w:val="22"/>
        </w:rPr>
        <w:t xml:space="preserve">Proficient in </w:t>
      </w:r>
      <w:r w:rsidRPr="002D7DFA">
        <w:rPr>
          <w:rFonts w:ascii="Cambria" w:hAnsi="Cambria"/>
          <w:b/>
          <w:bCs/>
          <w:sz w:val="22"/>
          <w:szCs w:val="22"/>
        </w:rPr>
        <w:t>advanced statistical tools</w:t>
      </w:r>
      <w:r w:rsidRPr="002D7DFA">
        <w:rPr>
          <w:rFonts w:ascii="Cambria" w:hAnsi="Cambria"/>
          <w:sz w:val="22"/>
          <w:szCs w:val="22"/>
        </w:rPr>
        <w:t xml:space="preserve"> and data analysis software, including </w:t>
      </w:r>
      <w:r w:rsidRPr="002D7DFA">
        <w:rPr>
          <w:rFonts w:ascii="Cambria" w:hAnsi="Cambria"/>
          <w:b/>
          <w:bCs/>
          <w:sz w:val="22"/>
          <w:szCs w:val="22"/>
        </w:rPr>
        <w:t>Minitab</w:t>
      </w:r>
      <w:r w:rsidRPr="002D7DFA">
        <w:rPr>
          <w:rFonts w:ascii="Cambria" w:hAnsi="Cambria"/>
          <w:sz w:val="22"/>
          <w:szCs w:val="22"/>
        </w:rPr>
        <w:t xml:space="preserve">, </w:t>
      </w:r>
      <w:r w:rsidRPr="002D7DFA">
        <w:rPr>
          <w:rFonts w:ascii="Cambria" w:hAnsi="Cambria"/>
          <w:b/>
          <w:bCs/>
          <w:sz w:val="22"/>
          <w:szCs w:val="22"/>
        </w:rPr>
        <w:t>SPSS</w:t>
      </w:r>
      <w:r w:rsidRPr="002D7DFA">
        <w:rPr>
          <w:rFonts w:ascii="Cambria" w:hAnsi="Cambria"/>
          <w:sz w:val="22"/>
          <w:szCs w:val="22"/>
        </w:rPr>
        <w:t xml:space="preserve">, </w:t>
      </w:r>
      <w:r w:rsidRPr="002D7DFA">
        <w:rPr>
          <w:rFonts w:ascii="Cambria" w:hAnsi="Cambria"/>
          <w:b/>
          <w:bCs/>
          <w:sz w:val="22"/>
          <w:szCs w:val="22"/>
        </w:rPr>
        <w:t>Power BI</w:t>
      </w:r>
      <w:r w:rsidRPr="002D7DFA">
        <w:rPr>
          <w:rFonts w:ascii="Cambria" w:hAnsi="Cambria"/>
          <w:sz w:val="22"/>
          <w:szCs w:val="22"/>
        </w:rPr>
        <w:t xml:space="preserve">, and </w:t>
      </w:r>
      <w:r w:rsidRPr="002D7DFA">
        <w:rPr>
          <w:rFonts w:ascii="Cambria" w:hAnsi="Cambria"/>
          <w:b/>
          <w:bCs/>
          <w:sz w:val="22"/>
          <w:szCs w:val="22"/>
        </w:rPr>
        <w:t>STATGRAPHICS</w:t>
      </w:r>
      <w:r w:rsidRPr="002D7DFA">
        <w:rPr>
          <w:rFonts w:ascii="Cambria" w:hAnsi="Cambria"/>
          <w:sz w:val="22"/>
          <w:szCs w:val="22"/>
        </w:rPr>
        <w:t>, enabling effective analysis of quality data and the identification of process improvements.</w:t>
      </w:r>
    </w:p>
    <w:p w14:paraId="61098ADD" w14:textId="77777777" w:rsidR="002D7DFA" w:rsidRPr="002D7DFA" w:rsidRDefault="002D7DFA" w:rsidP="002D7DFA">
      <w:pPr>
        <w:pStyle w:val="Default"/>
        <w:numPr>
          <w:ilvl w:val="0"/>
          <w:numId w:val="24"/>
        </w:numPr>
        <w:jc w:val="both"/>
        <w:rPr>
          <w:rFonts w:ascii="Cambria" w:hAnsi="Cambria"/>
          <w:sz w:val="22"/>
          <w:szCs w:val="22"/>
        </w:rPr>
      </w:pPr>
      <w:r w:rsidRPr="002D7DFA">
        <w:rPr>
          <w:rFonts w:ascii="Cambria" w:hAnsi="Cambria"/>
          <w:sz w:val="22"/>
          <w:szCs w:val="22"/>
        </w:rPr>
        <w:t xml:space="preserve">Expertise in </w:t>
      </w:r>
      <w:r w:rsidRPr="002D7DFA">
        <w:rPr>
          <w:rFonts w:ascii="Cambria" w:hAnsi="Cambria"/>
          <w:b/>
          <w:bCs/>
          <w:sz w:val="22"/>
          <w:szCs w:val="22"/>
        </w:rPr>
        <w:t>quality assurance documentation</w:t>
      </w:r>
      <w:r w:rsidRPr="002D7DFA">
        <w:rPr>
          <w:rFonts w:ascii="Cambria" w:hAnsi="Cambria"/>
          <w:sz w:val="22"/>
          <w:szCs w:val="22"/>
        </w:rPr>
        <w:t xml:space="preserve">, including creating and revising </w:t>
      </w:r>
      <w:r w:rsidRPr="002D7DFA">
        <w:rPr>
          <w:rFonts w:ascii="Cambria" w:hAnsi="Cambria"/>
          <w:b/>
          <w:bCs/>
          <w:sz w:val="22"/>
          <w:szCs w:val="22"/>
        </w:rPr>
        <w:t>work instructions</w:t>
      </w:r>
      <w:r w:rsidRPr="002D7DFA">
        <w:rPr>
          <w:rFonts w:ascii="Cambria" w:hAnsi="Cambria"/>
          <w:sz w:val="22"/>
          <w:szCs w:val="22"/>
        </w:rPr>
        <w:t xml:space="preserve">, </w:t>
      </w:r>
      <w:r w:rsidRPr="002D7DFA">
        <w:rPr>
          <w:rFonts w:ascii="Cambria" w:hAnsi="Cambria"/>
          <w:b/>
          <w:bCs/>
          <w:sz w:val="22"/>
          <w:szCs w:val="22"/>
        </w:rPr>
        <w:t>procedures</w:t>
      </w:r>
      <w:r w:rsidRPr="002D7DFA">
        <w:rPr>
          <w:rFonts w:ascii="Cambria" w:hAnsi="Cambria"/>
          <w:sz w:val="22"/>
          <w:szCs w:val="22"/>
        </w:rPr>
        <w:t xml:space="preserve">, and </w:t>
      </w:r>
      <w:r w:rsidRPr="002D7DFA">
        <w:rPr>
          <w:rFonts w:ascii="Cambria" w:hAnsi="Cambria"/>
          <w:b/>
          <w:bCs/>
          <w:sz w:val="22"/>
          <w:szCs w:val="22"/>
        </w:rPr>
        <w:t>control plans</w:t>
      </w:r>
      <w:r w:rsidRPr="002D7DFA">
        <w:rPr>
          <w:rFonts w:ascii="Cambria" w:hAnsi="Cambria"/>
          <w:sz w:val="22"/>
          <w:szCs w:val="22"/>
        </w:rPr>
        <w:t>, ensuring all processes align with regulatory standards and customer expectations.</w:t>
      </w:r>
    </w:p>
    <w:p w14:paraId="4621267D" w14:textId="77777777" w:rsidR="002D7DFA" w:rsidRPr="002D7DFA" w:rsidRDefault="002D7DFA" w:rsidP="002D7DFA">
      <w:pPr>
        <w:pStyle w:val="Default"/>
        <w:numPr>
          <w:ilvl w:val="0"/>
          <w:numId w:val="24"/>
        </w:numPr>
        <w:jc w:val="both"/>
        <w:rPr>
          <w:rFonts w:ascii="Cambria" w:hAnsi="Cambria"/>
          <w:sz w:val="22"/>
          <w:szCs w:val="22"/>
        </w:rPr>
      </w:pPr>
      <w:r w:rsidRPr="002D7DFA">
        <w:rPr>
          <w:rFonts w:ascii="Cambria" w:hAnsi="Cambria"/>
          <w:sz w:val="22"/>
          <w:szCs w:val="22"/>
        </w:rPr>
        <w:t xml:space="preserve">Led efforts to improve the efficiency of incoming material inspections by implementing </w:t>
      </w:r>
      <w:r w:rsidRPr="002D7DFA">
        <w:rPr>
          <w:rFonts w:ascii="Cambria" w:hAnsi="Cambria"/>
          <w:b/>
          <w:bCs/>
          <w:sz w:val="22"/>
          <w:szCs w:val="22"/>
        </w:rPr>
        <w:t>statistical process control</w:t>
      </w:r>
      <w:r w:rsidRPr="002D7DFA">
        <w:rPr>
          <w:rFonts w:ascii="Cambria" w:hAnsi="Cambria"/>
          <w:sz w:val="22"/>
          <w:szCs w:val="22"/>
        </w:rPr>
        <w:t xml:space="preserve"> and </w:t>
      </w:r>
      <w:r w:rsidRPr="002D7DFA">
        <w:rPr>
          <w:rFonts w:ascii="Cambria" w:hAnsi="Cambria"/>
          <w:b/>
          <w:bCs/>
          <w:sz w:val="22"/>
          <w:szCs w:val="22"/>
        </w:rPr>
        <w:t>Gage R&amp;R studies</w:t>
      </w:r>
      <w:r w:rsidRPr="002D7DFA">
        <w:rPr>
          <w:rFonts w:ascii="Cambria" w:hAnsi="Cambria"/>
          <w:sz w:val="22"/>
          <w:szCs w:val="22"/>
        </w:rPr>
        <w:t>, reducing defects and improving product quality at the initial stages.</w:t>
      </w:r>
    </w:p>
    <w:p w14:paraId="1B1F7839" w14:textId="4D29A883" w:rsidR="00673874" w:rsidRDefault="002D7DFA" w:rsidP="002D7DFA">
      <w:pPr>
        <w:pStyle w:val="Default"/>
        <w:numPr>
          <w:ilvl w:val="0"/>
          <w:numId w:val="24"/>
        </w:numPr>
        <w:jc w:val="both"/>
        <w:rPr>
          <w:rFonts w:ascii="Cambria" w:hAnsi="Cambria"/>
          <w:sz w:val="22"/>
          <w:szCs w:val="22"/>
        </w:rPr>
      </w:pPr>
      <w:r w:rsidRPr="002D7DFA">
        <w:rPr>
          <w:rFonts w:ascii="Cambria" w:hAnsi="Cambria"/>
          <w:sz w:val="22"/>
          <w:szCs w:val="22"/>
        </w:rPr>
        <w:t xml:space="preserve">Demonstrated success in ensuring timely, high-quality deliveries through collaboration with cross-functional teams including </w:t>
      </w:r>
      <w:r w:rsidRPr="002D7DFA">
        <w:rPr>
          <w:rFonts w:ascii="Cambria" w:hAnsi="Cambria"/>
          <w:b/>
          <w:bCs/>
          <w:sz w:val="22"/>
          <w:szCs w:val="22"/>
        </w:rPr>
        <w:t>R&amp;D</w:t>
      </w:r>
      <w:r w:rsidRPr="002D7DFA">
        <w:rPr>
          <w:rFonts w:ascii="Cambria" w:hAnsi="Cambria"/>
          <w:sz w:val="22"/>
          <w:szCs w:val="22"/>
        </w:rPr>
        <w:t xml:space="preserve">, </w:t>
      </w:r>
      <w:r w:rsidRPr="002D7DFA">
        <w:rPr>
          <w:rFonts w:ascii="Cambria" w:hAnsi="Cambria"/>
          <w:b/>
          <w:bCs/>
          <w:sz w:val="22"/>
          <w:szCs w:val="22"/>
        </w:rPr>
        <w:t>clinical</w:t>
      </w:r>
      <w:r w:rsidRPr="002D7DFA">
        <w:rPr>
          <w:rFonts w:ascii="Cambria" w:hAnsi="Cambria"/>
          <w:sz w:val="22"/>
          <w:szCs w:val="22"/>
        </w:rPr>
        <w:t xml:space="preserve">, </w:t>
      </w:r>
      <w:r w:rsidRPr="002D7DFA">
        <w:rPr>
          <w:rFonts w:ascii="Cambria" w:hAnsi="Cambria"/>
          <w:b/>
          <w:bCs/>
          <w:sz w:val="22"/>
          <w:szCs w:val="22"/>
        </w:rPr>
        <w:t>software</w:t>
      </w:r>
      <w:r w:rsidRPr="002D7DFA">
        <w:rPr>
          <w:rFonts w:ascii="Cambria" w:hAnsi="Cambria"/>
          <w:sz w:val="22"/>
          <w:szCs w:val="22"/>
        </w:rPr>
        <w:t xml:space="preserve">, and </w:t>
      </w:r>
      <w:r w:rsidRPr="002D7DFA">
        <w:rPr>
          <w:rFonts w:ascii="Cambria" w:hAnsi="Cambria"/>
          <w:b/>
          <w:bCs/>
          <w:sz w:val="22"/>
          <w:szCs w:val="22"/>
        </w:rPr>
        <w:t>hardware</w:t>
      </w:r>
      <w:r w:rsidRPr="002D7DFA">
        <w:rPr>
          <w:rFonts w:ascii="Cambria" w:hAnsi="Cambria"/>
          <w:sz w:val="22"/>
          <w:szCs w:val="22"/>
        </w:rPr>
        <w:t xml:space="preserve"> teams during various product lifecycle phases.</w:t>
      </w:r>
    </w:p>
    <w:p w14:paraId="77F9F858" w14:textId="77777777" w:rsidR="00035F39" w:rsidRPr="00035F39" w:rsidRDefault="00035F39" w:rsidP="00035F39">
      <w:pPr>
        <w:pStyle w:val="Default"/>
        <w:ind w:left="720"/>
        <w:jc w:val="both"/>
        <w:rPr>
          <w:rFonts w:ascii="Cambria" w:hAnsi="Cambria"/>
          <w:sz w:val="22"/>
          <w:szCs w:val="22"/>
        </w:rPr>
      </w:pPr>
    </w:p>
    <w:p w14:paraId="0F05B2BE" w14:textId="77777777" w:rsidR="0038033F" w:rsidRDefault="0038033F" w:rsidP="002D7DFA">
      <w:pPr>
        <w:pStyle w:val="Default"/>
        <w:jc w:val="both"/>
        <w:rPr>
          <w:rFonts w:ascii="Cambria" w:hAnsi="Cambria"/>
          <w:b/>
          <w:bCs/>
          <w:sz w:val="22"/>
          <w:szCs w:val="22"/>
        </w:rPr>
      </w:pPr>
    </w:p>
    <w:p w14:paraId="05FF47A6" w14:textId="2A26011E" w:rsidR="009D3025" w:rsidRPr="00035F39" w:rsidRDefault="002D7DFA" w:rsidP="002D7DFA">
      <w:pPr>
        <w:pStyle w:val="Default"/>
        <w:jc w:val="both"/>
        <w:rPr>
          <w:rFonts w:ascii="Cambria" w:hAnsi="Cambria"/>
          <w:b/>
          <w:bCs/>
          <w:sz w:val="22"/>
          <w:szCs w:val="22"/>
          <w:u w:val="single"/>
        </w:rPr>
      </w:pPr>
      <w:r w:rsidRPr="00035F39">
        <w:rPr>
          <w:rFonts w:ascii="Cambria" w:hAnsi="Cambria"/>
          <w:b/>
          <w:bCs/>
          <w:sz w:val="22"/>
          <w:szCs w:val="22"/>
          <w:u w:val="single"/>
        </w:rPr>
        <w:t xml:space="preserve">TECHNICAL SKILLS: </w:t>
      </w:r>
    </w:p>
    <w:p w14:paraId="30126910" w14:textId="77777777" w:rsidR="00673874" w:rsidRPr="00673874" w:rsidRDefault="00673874" w:rsidP="002D7DFA">
      <w:pPr>
        <w:pStyle w:val="Default"/>
        <w:jc w:val="both"/>
        <w:rPr>
          <w:rFonts w:ascii="Cambria" w:hAnsi="Cambria"/>
          <w:b/>
          <w:bCs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865"/>
        <w:gridCol w:w="6925"/>
      </w:tblGrid>
      <w:tr w:rsidR="00A356B4" w:rsidRPr="00673874" w14:paraId="06E0A6AB" w14:textId="77777777" w:rsidTr="0038033F">
        <w:tc>
          <w:tcPr>
            <w:tcW w:w="3865" w:type="dxa"/>
          </w:tcPr>
          <w:p w14:paraId="2EF2FEAF" w14:textId="553CF6B9" w:rsidR="00A356B4" w:rsidRPr="00673874" w:rsidRDefault="00A356B4" w:rsidP="002D7DFA">
            <w:pPr>
              <w:pStyle w:val="Default"/>
              <w:jc w:val="both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673874">
              <w:rPr>
                <w:rFonts w:ascii="Cambria" w:hAnsi="Cambria"/>
                <w:b/>
                <w:bCs/>
                <w:sz w:val="22"/>
                <w:szCs w:val="22"/>
              </w:rPr>
              <w:t>Category</w:t>
            </w:r>
          </w:p>
        </w:tc>
        <w:tc>
          <w:tcPr>
            <w:tcW w:w="6925" w:type="dxa"/>
          </w:tcPr>
          <w:p w14:paraId="3B214855" w14:textId="08D9DD70" w:rsidR="00A356B4" w:rsidRPr="00673874" w:rsidRDefault="00A356B4" w:rsidP="002D7DFA">
            <w:pPr>
              <w:pStyle w:val="Default"/>
              <w:jc w:val="both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673874">
              <w:rPr>
                <w:rFonts w:ascii="Cambria" w:hAnsi="Cambria"/>
                <w:b/>
                <w:bCs/>
                <w:sz w:val="22"/>
                <w:szCs w:val="22"/>
              </w:rPr>
              <w:t>Tools &amp; Technologies</w:t>
            </w:r>
          </w:p>
        </w:tc>
      </w:tr>
      <w:tr w:rsidR="00A356B4" w:rsidRPr="00673874" w14:paraId="3C88241B" w14:textId="77777777" w:rsidTr="0038033F">
        <w:tc>
          <w:tcPr>
            <w:tcW w:w="3865" w:type="dxa"/>
          </w:tcPr>
          <w:p w14:paraId="7366B407" w14:textId="726C0312" w:rsidR="00A356B4" w:rsidRPr="00673874" w:rsidRDefault="00A356B4" w:rsidP="00673874">
            <w:pPr>
              <w:pStyle w:val="Default"/>
              <w:jc w:val="both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673874">
              <w:rPr>
                <w:rFonts w:ascii="Cambria" w:hAnsi="Cambria"/>
                <w:b/>
                <w:bCs/>
                <w:sz w:val="22"/>
                <w:szCs w:val="22"/>
              </w:rPr>
              <w:t>Quality Management Systems (QMS)</w:t>
            </w:r>
          </w:p>
        </w:tc>
        <w:tc>
          <w:tcPr>
            <w:tcW w:w="6925" w:type="dxa"/>
          </w:tcPr>
          <w:p w14:paraId="46155C71" w14:textId="002A312F" w:rsidR="00A356B4" w:rsidRPr="00673874" w:rsidRDefault="00A356B4" w:rsidP="002D7DFA">
            <w:pPr>
              <w:pStyle w:val="Default"/>
              <w:jc w:val="both"/>
              <w:rPr>
                <w:rFonts w:ascii="Cambria" w:hAnsi="Cambria"/>
                <w:sz w:val="22"/>
                <w:szCs w:val="22"/>
              </w:rPr>
            </w:pPr>
            <w:r w:rsidRPr="00673874">
              <w:rPr>
                <w:rFonts w:ascii="Cambria" w:hAnsi="Cambria"/>
                <w:sz w:val="22"/>
                <w:szCs w:val="22"/>
              </w:rPr>
              <w:t>FDA 21 CFR Part 820, ISO 13485, ISO 14971, IVDR, Agile PLM, SAP, Maximo (Asset Management), COUPA, AS9100</w:t>
            </w:r>
          </w:p>
        </w:tc>
      </w:tr>
      <w:tr w:rsidR="00A356B4" w:rsidRPr="00673874" w14:paraId="534E36A2" w14:textId="77777777" w:rsidTr="0038033F">
        <w:tc>
          <w:tcPr>
            <w:tcW w:w="3865" w:type="dxa"/>
          </w:tcPr>
          <w:p w14:paraId="4DDDFD78" w14:textId="2A67566D" w:rsidR="00A356B4" w:rsidRPr="00673874" w:rsidRDefault="00A356B4" w:rsidP="00673874">
            <w:pPr>
              <w:pStyle w:val="Default"/>
              <w:jc w:val="both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673874">
              <w:rPr>
                <w:rFonts w:ascii="Cambria" w:hAnsi="Cambria"/>
                <w:b/>
                <w:bCs/>
                <w:sz w:val="22"/>
                <w:szCs w:val="22"/>
              </w:rPr>
              <w:t>Process Validation &amp; Design Control</w:t>
            </w:r>
          </w:p>
        </w:tc>
        <w:tc>
          <w:tcPr>
            <w:tcW w:w="6925" w:type="dxa"/>
          </w:tcPr>
          <w:p w14:paraId="5851C061" w14:textId="2BFBF870" w:rsidR="00A356B4" w:rsidRPr="00673874" w:rsidRDefault="00A356B4" w:rsidP="002D7DFA">
            <w:pPr>
              <w:pStyle w:val="Default"/>
              <w:jc w:val="both"/>
              <w:rPr>
                <w:rFonts w:ascii="Cambria" w:hAnsi="Cambria"/>
                <w:sz w:val="22"/>
                <w:szCs w:val="22"/>
              </w:rPr>
            </w:pPr>
            <w:r w:rsidRPr="00673874">
              <w:rPr>
                <w:rFonts w:ascii="Cambria" w:hAnsi="Cambria"/>
                <w:sz w:val="22"/>
                <w:szCs w:val="22"/>
              </w:rPr>
              <w:t>IQ/OQ/PQ Protocols, Design Freeze, Design Verification, Design Test Method Development, Change Control, Nonconformance Reporting</w:t>
            </w:r>
          </w:p>
        </w:tc>
      </w:tr>
      <w:tr w:rsidR="00A356B4" w:rsidRPr="00673874" w14:paraId="38655010" w14:textId="77777777" w:rsidTr="0038033F">
        <w:tc>
          <w:tcPr>
            <w:tcW w:w="3865" w:type="dxa"/>
          </w:tcPr>
          <w:p w14:paraId="7A92C62E" w14:textId="240B152E" w:rsidR="00A356B4" w:rsidRPr="00673874" w:rsidRDefault="00A356B4" w:rsidP="00673874">
            <w:pPr>
              <w:pStyle w:val="Default"/>
              <w:jc w:val="both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673874">
              <w:rPr>
                <w:rFonts w:ascii="Cambria" w:hAnsi="Cambria"/>
                <w:b/>
                <w:bCs/>
                <w:sz w:val="22"/>
                <w:szCs w:val="22"/>
              </w:rPr>
              <w:t>Root Cause Analysis &amp; CAPA</w:t>
            </w:r>
          </w:p>
        </w:tc>
        <w:tc>
          <w:tcPr>
            <w:tcW w:w="6925" w:type="dxa"/>
          </w:tcPr>
          <w:p w14:paraId="6BC9D10A" w14:textId="76FA8516" w:rsidR="00A356B4" w:rsidRPr="00673874" w:rsidRDefault="00673874" w:rsidP="002D7DFA">
            <w:pPr>
              <w:pStyle w:val="Default"/>
              <w:jc w:val="both"/>
              <w:rPr>
                <w:rFonts w:ascii="Cambria" w:hAnsi="Cambria"/>
                <w:sz w:val="22"/>
                <w:szCs w:val="22"/>
              </w:rPr>
            </w:pPr>
            <w:r w:rsidRPr="00673874">
              <w:rPr>
                <w:rFonts w:ascii="Cambria" w:hAnsi="Cambria"/>
                <w:sz w:val="22"/>
                <w:szCs w:val="22"/>
              </w:rPr>
              <w:t>5 Whys, Fishbone Diagram, Ishikawa, DMAIC (Lean &amp; Six Sigma), FMEA (Failure Mode and Effects Analysis), RCA (Root Cause Analysis)</w:t>
            </w:r>
          </w:p>
        </w:tc>
      </w:tr>
      <w:tr w:rsidR="00A356B4" w:rsidRPr="00673874" w14:paraId="655FA7CE" w14:textId="77777777" w:rsidTr="0038033F">
        <w:tc>
          <w:tcPr>
            <w:tcW w:w="3865" w:type="dxa"/>
          </w:tcPr>
          <w:p w14:paraId="21BD5127" w14:textId="0C991640" w:rsidR="00A356B4" w:rsidRPr="00673874" w:rsidRDefault="00673874" w:rsidP="00673874">
            <w:pPr>
              <w:pStyle w:val="Default"/>
              <w:jc w:val="both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673874">
              <w:rPr>
                <w:rFonts w:ascii="Cambria" w:hAnsi="Cambria"/>
                <w:b/>
                <w:bCs/>
                <w:sz w:val="22"/>
                <w:szCs w:val="22"/>
              </w:rPr>
              <w:t>Statistical Process Control</w:t>
            </w:r>
          </w:p>
        </w:tc>
        <w:tc>
          <w:tcPr>
            <w:tcW w:w="6925" w:type="dxa"/>
          </w:tcPr>
          <w:p w14:paraId="76DF08C0" w14:textId="799CF9CF" w:rsidR="00A356B4" w:rsidRPr="00673874" w:rsidRDefault="00673874" w:rsidP="002D7DFA">
            <w:pPr>
              <w:pStyle w:val="Default"/>
              <w:jc w:val="both"/>
              <w:rPr>
                <w:rFonts w:ascii="Cambria" w:hAnsi="Cambria"/>
                <w:sz w:val="22"/>
                <w:szCs w:val="22"/>
              </w:rPr>
            </w:pPr>
            <w:r w:rsidRPr="00673874">
              <w:rPr>
                <w:rFonts w:ascii="Cambria" w:hAnsi="Cambria"/>
                <w:sz w:val="22"/>
                <w:szCs w:val="22"/>
              </w:rPr>
              <w:t>SPC (Statistical Process Control), Gage R&amp;R, DOE (Design of Experiments), ANOVA, FMEA, GR&amp;R</w:t>
            </w:r>
          </w:p>
        </w:tc>
      </w:tr>
      <w:tr w:rsidR="00A356B4" w:rsidRPr="00673874" w14:paraId="40E2FAA1" w14:textId="77777777" w:rsidTr="0038033F">
        <w:tc>
          <w:tcPr>
            <w:tcW w:w="3865" w:type="dxa"/>
          </w:tcPr>
          <w:p w14:paraId="21B585FF" w14:textId="33B12269" w:rsidR="00A356B4" w:rsidRPr="00673874" w:rsidRDefault="00673874" w:rsidP="00673874">
            <w:pPr>
              <w:pStyle w:val="Default"/>
              <w:jc w:val="both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673874">
              <w:rPr>
                <w:rFonts w:ascii="Cambria" w:hAnsi="Cambria"/>
                <w:b/>
                <w:bCs/>
                <w:sz w:val="22"/>
                <w:szCs w:val="22"/>
              </w:rPr>
              <w:t>Statistical Tools</w:t>
            </w:r>
          </w:p>
        </w:tc>
        <w:tc>
          <w:tcPr>
            <w:tcW w:w="6925" w:type="dxa"/>
          </w:tcPr>
          <w:p w14:paraId="4BE23A4A" w14:textId="45BDD13A" w:rsidR="00A356B4" w:rsidRPr="00673874" w:rsidRDefault="00673874" w:rsidP="002D7DFA">
            <w:pPr>
              <w:pStyle w:val="Default"/>
              <w:jc w:val="both"/>
              <w:rPr>
                <w:rFonts w:ascii="Cambria" w:hAnsi="Cambria"/>
                <w:sz w:val="22"/>
                <w:szCs w:val="22"/>
              </w:rPr>
            </w:pPr>
            <w:r w:rsidRPr="00673874">
              <w:rPr>
                <w:rFonts w:ascii="Cambria" w:hAnsi="Cambria"/>
                <w:sz w:val="22"/>
                <w:szCs w:val="22"/>
              </w:rPr>
              <w:t>Minitab 18, SPSS 17, Power BI, STATGRAPHICS, Microsoft Excel, ANOVA</w:t>
            </w:r>
          </w:p>
        </w:tc>
      </w:tr>
      <w:tr w:rsidR="00A356B4" w:rsidRPr="00673874" w14:paraId="7B05FB50" w14:textId="77777777" w:rsidTr="0038033F">
        <w:tc>
          <w:tcPr>
            <w:tcW w:w="3865" w:type="dxa"/>
          </w:tcPr>
          <w:p w14:paraId="5EB5D2D8" w14:textId="7DBFA24A" w:rsidR="00A356B4" w:rsidRPr="00673874" w:rsidRDefault="00673874" w:rsidP="00673874">
            <w:pPr>
              <w:pStyle w:val="Default"/>
              <w:jc w:val="both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673874">
              <w:rPr>
                <w:rFonts w:ascii="Cambria" w:hAnsi="Cambria"/>
                <w:b/>
                <w:bCs/>
                <w:sz w:val="22"/>
                <w:szCs w:val="22"/>
              </w:rPr>
              <w:t>Quality Control Tools</w:t>
            </w:r>
          </w:p>
        </w:tc>
        <w:tc>
          <w:tcPr>
            <w:tcW w:w="6925" w:type="dxa"/>
          </w:tcPr>
          <w:p w14:paraId="006698F1" w14:textId="0DF3443A" w:rsidR="00A356B4" w:rsidRPr="00673874" w:rsidRDefault="00673874" w:rsidP="002D7DFA">
            <w:pPr>
              <w:pStyle w:val="Default"/>
              <w:jc w:val="both"/>
              <w:rPr>
                <w:rFonts w:ascii="Cambria" w:hAnsi="Cambria"/>
                <w:sz w:val="22"/>
                <w:szCs w:val="22"/>
              </w:rPr>
            </w:pPr>
            <w:r w:rsidRPr="00673874">
              <w:rPr>
                <w:rFonts w:ascii="Cambria" w:hAnsi="Cambria"/>
                <w:sz w:val="22"/>
                <w:szCs w:val="22"/>
              </w:rPr>
              <w:t>SPC (Statistical Process Control), FMEA, MSA (Measurement System Analysis), Root Cause Analysis, CAPA Documentation</w:t>
            </w:r>
          </w:p>
        </w:tc>
      </w:tr>
      <w:tr w:rsidR="00A356B4" w:rsidRPr="00673874" w14:paraId="4FA9FBE2" w14:textId="77777777" w:rsidTr="0038033F">
        <w:tc>
          <w:tcPr>
            <w:tcW w:w="3865" w:type="dxa"/>
          </w:tcPr>
          <w:p w14:paraId="1C6A74F6" w14:textId="2313FA57" w:rsidR="00A356B4" w:rsidRPr="00673874" w:rsidRDefault="00673874" w:rsidP="00673874">
            <w:pPr>
              <w:pStyle w:val="Default"/>
              <w:jc w:val="both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673874">
              <w:rPr>
                <w:rFonts w:ascii="Cambria" w:hAnsi="Cambria"/>
                <w:b/>
                <w:bCs/>
                <w:sz w:val="22"/>
                <w:szCs w:val="22"/>
              </w:rPr>
              <w:t>Documentation &amp; Reporting</w:t>
            </w:r>
          </w:p>
        </w:tc>
        <w:tc>
          <w:tcPr>
            <w:tcW w:w="6925" w:type="dxa"/>
          </w:tcPr>
          <w:p w14:paraId="3B15D570" w14:textId="65F1EE95" w:rsidR="00A356B4" w:rsidRPr="00673874" w:rsidRDefault="00673874" w:rsidP="002D7DFA">
            <w:pPr>
              <w:pStyle w:val="Default"/>
              <w:jc w:val="both"/>
              <w:rPr>
                <w:rFonts w:ascii="Cambria" w:hAnsi="Cambria"/>
                <w:sz w:val="22"/>
                <w:szCs w:val="22"/>
              </w:rPr>
            </w:pPr>
            <w:r w:rsidRPr="00673874">
              <w:rPr>
                <w:rFonts w:ascii="Cambria" w:hAnsi="Cambria"/>
                <w:sz w:val="22"/>
                <w:szCs w:val="22"/>
              </w:rPr>
              <w:t>Work Instructions, Control Plans, Process Flow Diagrams, SOPs (Standard Operating Procedures), Agile PLM, SAP, COUPA</w:t>
            </w:r>
          </w:p>
        </w:tc>
      </w:tr>
      <w:tr w:rsidR="00A356B4" w:rsidRPr="00673874" w14:paraId="4C5BB487" w14:textId="77777777" w:rsidTr="0038033F">
        <w:tc>
          <w:tcPr>
            <w:tcW w:w="3865" w:type="dxa"/>
          </w:tcPr>
          <w:p w14:paraId="231DD08F" w14:textId="78CF6710" w:rsidR="00A356B4" w:rsidRPr="00673874" w:rsidRDefault="00673874" w:rsidP="00673874">
            <w:pPr>
              <w:pStyle w:val="Default"/>
              <w:jc w:val="both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673874">
              <w:rPr>
                <w:rFonts w:ascii="Cambria" w:hAnsi="Cambria"/>
                <w:b/>
                <w:bCs/>
                <w:sz w:val="22"/>
                <w:szCs w:val="22"/>
              </w:rPr>
              <w:t>Audit &amp; Compliance</w:t>
            </w:r>
          </w:p>
        </w:tc>
        <w:tc>
          <w:tcPr>
            <w:tcW w:w="6925" w:type="dxa"/>
          </w:tcPr>
          <w:p w14:paraId="49D6B146" w14:textId="10DE5F41" w:rsidR="00A356B4" w:rsidRPr="00673874" w:rsidRDefault="00673874" w:rsidP="002D7DFA">
            <w:pPr>
              <w:pStyle w:val="Default"/>
              <w:jc w:val="both"/>
              <w:rPr>
                <w:rFonts w:ascii="Cambria" w:hAnsi="Cambria"/>
                <w:sz w:val="22"/>
                <w:szCs w:val="22"/>
              </w:rPr>
            </w:pPr>
            <w:r w:rsidRPr="00673874">
              <w:rPr>
                <w:rFonts w:ascii="Cambria" w:hAnsi="Cambria"/>
                <w:sz w:val="22"/>
                <w:szCs w:val="22"/>
              </w:rPr>
              <w:t>Internal/External Audits, QSR (Quality System Regulation), FDA Compliance, ISO 13485, CAPA Documentation</w:t>
            </w:r>
          </w:p>
        </w:tc>
      </w:tr>
      <w:tr w:rsidR="00A356B4" w:rsidRPr="00673874" w14:paraId="41F73F5D" w14:textId="77777777" w:rsidTr="0038033F">
        <w:tc>
          <w:tcPr>
            <w:tcW w:w="3865" w:type="dxa"/>
          </w:tcPr>
          <w:p w14:paraId="58DC5519" w14:textId="6A9CE18F" w:rsidR="00A356B4" w:rsidRPr="00673874" w:rsidRDefault="00673874" w:rsidP="00673874">
            <w:pPr>
              <w:pStyle w:val="Default"/>
              <w:jc w:val="both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673874">
              <w:rPr>
                <w:rFonts w:ascii="Cambria" w:hAnsi="Cambria"/>
                <w:b/>
                <w:bCs/>
                <w:sz w:val="22"/>
                <w:szCs w:val="22"/>
              </w:rPr>
              <w:t>Supplier Management</w:t>
            </w:r>
          </w:p>
        </w:tc>
        <w:tc>
          <w:tcPr>
            <w:tcW w:w="6925" w:type="dxa"/>
          </w:tcPr>
          <w:tbl>
            <w:tblPr>
              <w:tblW w:w="0" w:type="auto"/>
              <w:tblCellSpacing w:w="15" w:type="dxa"/>
              <w:tblCellMar>
                <w:top w:w="15" w:type="dxa"/>
                <w:left w:w="15" w:type="dxa"/>
                <w:bottom w:w="15" w:type="dxa"/>
                <w:right w:w="15" w:type="dxa"/>
              </w:tblCellMar>
              <w:tblLook w:val="04A0" w:firstRow="1" w:lastRow="0" w:firstColumn="1" w:lastColumn="0" w:noHBand="0" w:noVBand="1"/>
            </w:tblPr>
            <w:tblGrid>
              <w:gridCol w:w="96"/>
            </w:tblGrid>
            <w:tr w:rsidR="00673874" w:rsidRPr="00673874" w14:paraId="665D87A7" w14:textId="77777777" w:rsidTr="00673874">
              <w:trPr>
                <w:tblCellSpacing w:w="15" w:type="dxa"/>
              </w:trPr>
              <w:tc>
                <w:tcPr>
                  <w:tcW w:w="0" w:type="auto"/>
                  <w:vAlign w:val="center"/>
                  <w:hideMark/>
                </w:tcPr>
                <w:p w14:paraId="2A464F50" w14:textId="77777777" w:rsidR="00673874" w:rsidRPr="00673874" w:rsidRDefault="00673874" w:rsidP="00673874">
                  <w:pPr>
                    <w:pStyle w:val="Default"/>
                    <w:jc w:val="both"/>
                    <w:rPr>
                      <w:rFonts w:ascii="Cambria" w:hAnsi="Cambria"/>
                      <w:sz w:val="22"/>
                      <w:szCs w:val="22"/>
                    </w:rPr>
                  </w:pPr>
                </w:p>
              </w:tc>
            </w:tr>
          </w:tbl>
          <w:p w14:paraId="2D29F879" w14:textId="77777777" w:rsidR="00673874" w:rsidRPr="00673874" w:rsidRDefault="00673874" w:rsidP="00673874">
            <w:pPr>
              <w:pStyle w:val="Default"/>
              <w:jc w:val="both"/>
              <w:rPr>
                <w:rFonts w:ascii="Cambria" w:hAnsi="Cambria"/>
                <w:vanish/>
                <w:sz w:val="22"/>
                <w:szCs w:val="22"/>
              </w:rPr>
            </w:pPr>
          </w:p>
          <w:p w14:paraId="17B97CD9" w14:textId="6FDD85F4" w:rsidR="00A356B4" w:rsidRPr="00673874" w:rsidRDefault="00673874" w:rsidP="002D7DFA">
            <w:pPr>
              <w:pStyle w:val="Default"/>
              <w:jc w:val="both"/>
              <w:rPr>
                <w:rFonts w:ascii="Cambria" w:hAnsi="Cambria"/>
                <w:sz w:val="22"/>
                <w:szCs w:val="22"/>
              </w:rPr>
            </w:pPr>
            <w:r w:rsidRPr="00673874">
              <w:rPr>
                <w:rFonts w:ascii="Cambria" w:hAnsi="Cambria"/>
                <w:sz w:val="22"/>
                <w:szCs w:val="22"/>
              </w:rPr>
              <w:t>Supplier Qualification, Performance Evaluation, Non-Conformance Management</w:t>
            </w:r>
          </w:p>
        </w:tc>
      </w:tr>
      <w:tr w:rsidR="00A356B4" w:rsidRPr="00673874" w14:paraId="57C4F664" w14:textId="77777777" w:rsidTr="0038033F">
        <w:tc>
          <w:tcPr>
            <w:tcW w:w="3865" w:type="dxa"/>
          </w:tcPr>
          <w:p w14:paraId="74CF9BC2" w14:textId="760E888F" w:rsidR="00A356B4" w:rsidRPr="00673874" w:rsidRDefault="00673874" w:rsidP="00673874">
            <w:pPr>
              <w:pStyle w:val="Default"/>
              <w:jc w:val="both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673874">
              <w:rPr>
                <w:rFonts w:ascii="Cambria" w:hAnsi="Cambria"/>
                <w:b/>
                <w:bCs/>
                <w:sz w:val="22"/>
                <w:szCs w:val="22"/>
              </w:rPr>
              <w:t>Measurement &amp; Inspection Tools</w:t>
            </w:r>
          </w:p>
        </w:tc>
        <w:tc>
          <w:tcPr>
            <w:tcW w:w="6925" w:type="dxa"/>
          </w:tcPr>
          <w:p w14:paraId="5B9755D7" w14:textId="0584C3FD" w:rsidR="00A356B4" w:rsidRPr="00673874" w:rsidRDefault="00673874" w:rsidP="002D7DFA">
            <w:pPr>
              <w:pStyle w:val="Default"/>
              <w:jc w:val="both"/>
              <w:rPr>
                <w:rFonts w:ascii="Cambria" w:hAnsi="Cambria"/>
                <w:sz w:val="22"/>
                <w:szCs w:val="22"/>
              </w:rPr>
            </w:pPr>
            <w:r w:rsidRPr="00673874">
              <w:rPr>
                <w:rFonts w:ascii="Cambria" w:hAnsi="Cambria"/>
                <w:sz w:val="22"/>
                <w:szCs w:val="22"/>
              </w:rPr>
              <w:t>Keyence High Precision Camera (VKX), Micrometers, Vernier Calipers, Height Gauges, CMM (Coordinate Measuring Machines), Inspection Fixtures</w:t>
            </w:r>
          </w:p>
        </w:tc>
      </w:tr>
      <w:tr w:rsidR="00A356B4" w:rsidRPr="00673874" w14:paraId="55FC5C7B" w14:textId="77777777" w:rsidTr="0038033F">
        <w:tc>
          <w:tcPr>
            <w:tcW w:w="3865" w:type="dxa"/>
          </w:tcPr>
          <w:p w14:paraId="17FF73A8" w14:textId="3AAC41A2" w:rsidR="00A356B4" w:rsidRPr="00673874" w:rsidRDefault="00673874" w:rsidP="00673874">
            <w:pPr>
              <w:pStyle w:val="Default"/>
              <w:jc w:val="both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673874">
              <w:rPr>
                <w:rFonts w:ascii="Cambria" w:hAnsi="Cambria"/>
                <w:b/>
                <w:bCs/>
                <w:sz w:val="22"/>
                <w:szCs w:val="22"/>
              </w:rPr>
              <w:t>Software &amp; Systems</w:t>
            </w:r>
          </w:p>
        </w:tc>
        <w:tc>
          <w:tcPr>
            <w:tcW w:w="6925" w:type="dxa"/>
          </w:tcPr>
          <w:p w14:paraId="3E04B764" w14:textId="1BB56331" w:rsidR="00A356B4" w:rsidRPr="00673874" w:rsidRDefault="00673874" w:rsidP="002D7DFA">
            <w:pPr>
              <w:pStyle w:val="Default"/>
              <w:jc w:val="both"/>
              <w:rPr>
                <w:rFonts w:ascii="Cambria" w:hAnsi="Cambria"/>
                <w:sz w:val="22"/>
                <w:szCs w:val="22"/>
              </w:rPr>
            </w:pPr>
            <w:r w:rsidRPr="00673874">
              <w:rPr>
                <w:rFonts w:ascii="Cambria" w:hAnsi="Cambria"/>
                <w:sz w:val="22"/>
                <w:szCs w:val="22"/>
              </w:rPr>
              <w:t>Microsoft Excel, Power BI, Minitab 18, SPSS 17, STATGRAPHICS, Keyence Systems, Agile PLM, COUPA, SAP</w:t>
            </w:r>
          </w:p>
        </w:tc>
      </w:tr>
      <w:tr w:rsidR="00A356B4" w:rsidRPr="00673874" w14:paraId="0E1A24D7" w14:textId="77777777" w:rsidTr="0038033F">
        <w:tc>
          <w:tcPr>
            <w:tcW w:w="3865" w:type="dxa"/>
          </w:tcPr>
          <w:p w14:paraId="7FF8B80E" w14:textId="389FD303" w:rsidR="00A356B4" w:rsidRPr="00673874" w:rsidRDefault="00673874" w:rsidP="00673874">
            <w:pPr>
              <w:pStyle w:val="Default"/>
              <w:jc w:val="both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673874">
              <w:rPr>
                <w:rFonts w:ascii="Cambria" w:hAnsi="Cambria"/>
                <w:b/>
                <w:bCs/>
                <w:sz w:val="22"/>
                <w:szCs w:val="22"/>
              </w:rPr>
              <w:t>Design &amp; Product Lifecycle</w:t>
            </w:r>
          </w:p>
        </w:tc>
        <w:tc>
          <w:tcPr>
            <w:tcW w:w="6925" w:type="dxa"/>
          </w:tcPr>
          <w:p w14:paraId="03B9E887" w14:textId="3423E4F3" w:rsidR="00A356B4" w:rsidRPr="00673874" w:rsidRDefault="00673874" w:rsidP="002D7DFA">
            <w:pPr>
              <w:pStyle w:val="Default"/>
              <w:jc w:val="both"/>
              <w:rPr>
                <w:rFonts w:ascii="Cambria" w:hAnsi="Cambria"/>
                <w:sz w:val="22"/>
                <w:szCs w:val="22"/>
              </w:rPr>
            </w:pPr>
            <w:r w:rsidRPr="00673874">
              <w:rPr>
                <w:rFonts w:ascii="Cambria" w:hAnsi="Cambria"/>
                <w:sz w:val="22"/>
                <w:szCs w:val="22"/>
              </w:rPr>
              <w:t>Change Orders, Design Freeze, Design Verification, Design Controls, Nonconformance Reporting, MRB (Material Review Board)</w:t>
            </w:r>
          </w:p>
        </w:tc>
      </w:tr>
      <w:tr w:rsidR="00A356B4" w:rsidRPr="00673874" w14:paraId="40CA6C37" w14:textId="77777777" w:rsidTr="0038033F">
        <w:tc>
          <w:tcPr>
            <w:tcW w:w="3865" w:type="dxa"/>
          </w:tcPr>
          <w:p w14:paraId="388D4458" w14:textId="4C2AF198" w:rsidR="00A356B4" w:rsidRPr="00673874" w:rsidRDefault="00673874" w:rsidP="00673874">
            <w:pPr>
              <w:pStyle w:val="Default"/>
              <w:jc w:val="both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673874">
              <w:rPr>
                <w:rFonts w:ascii="Cambria" w:hAnsi="Cambria"/>
                <w:b/>
                <w:bCs/>
                <w:sz w:val="22"/>
                <w:szCs w:val="22"/>
              </w:rPr>
              <w:t>Process &amp; Data Analysis Tools</w:t>
            </w:r>
          </w:p>
        </w:tc>
        <w:tc>
          <w:tcPr>
            <w:tcW w:w="6925" w:type="dxa"/>
          </w:tcPr>
          <w:p w14:paraId="1E83C933" w14:textId="625F359E" w:rsidR="00A356B4" w:rsidRPr="00673874" w:rsidRDefault="00673874" w:rsidP="002D7DFA">
            <w:pPr>
              <w:pStyle w:val="Default"/>
              <w:jc w:val="both"/>
              <w:rPr>
                <w:rFonts w:ascii="Cambria" w:hAnsi="Cambria"/>
                <w:sz w:val="22"/>
                <w:szCs w:val="22"/>
              </w:rPr>
            </w:pPr>
            <w:r w:rsidRPr="00673874">
              <w:rPr>
                <w:rFonts w:ascii="Cambria" w:hAnsi="Cambria"/>
                <w:sz w:val="22"/>
                <w:szCs w:val="22"/>
              </w:rPr>
              <w:t>SIPOC, Process Flow Diagrams, Control Charts, Statistical Sampling (ANSI Z1.4, Z1.9), Process Capability Studies</w:t>
            </w:r>
          </w:p>
        </w:tc>
      </w:tr>
      <w:tr w:rsidR="00A356B4" w:rsidRPr="00673874" w14:paraId="73F1C0A4" w14:textId="77777777" w:rsidTr="0038033F">
        <w:tc>
          <w:tcPr>
            <w:tcW w:w="3865" w:type="dxa"/>
          </w:tcPr>
          <w:p w14:paraId="05D06CA1" w14:textId="46034174" w:rsidR="00A356B4" w:rsidRPr="00673874" w:rsidRDefault="00673874" w:rsidP="00673874">
            <w:pPr>
              <w:pStyle w:val="Default"/>
              <w:jc w:val="both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673874">
              <w:rPr>
                <w:rFonts w:ascii="Cambria" w:hAnsi="Cambria"/>
                <w:b/>
                <w:bCs/>
                <w:sz w:val="22"/>
                <w:szCs w:val="22"/>
              </w:rPr>
              <w:t>Continuous Improvement Tools</w:t>
            </w:r>
          </w:p>
        </w:tc>
        <w:tc>
          <w:tcPr>
            <w:tcW w:w="6925" w:type="dxa"/>
          </w:tcPr>
          <w:p w14:paraId="27E41476" w14:textId="5D037FDB" w:rsidR="00A356B4" w:rsidRPr="00673874" w:rsidRDefault="00673874" w:rsidP="002D7DFA">
            <w:pPr>
              <w:pStyle w:val="Default"/>
              <w:jc w:val="both"/>
              <w:rPr>
                <w:rFonts w:ascii="Cambria" w:hAnsi="Cambria"/>
                <w:sz w:val="22"/>
                <w:szCs w:val="22"/>
              </w:rPr>
            </w:pPr>
            <w:r w:rsidRPr="00673874">
              <w:rPr>
                <w:rFonts w:ascii="Cambria" w:hAnsi="Cambria"/>
                <w:sz w:val="22"/>
                <w:szCs w:val="22"/>
              </w:rPr>
              <w:t>DMAIC (Lean &amp; Six Sigma), VSM (Value Stream Mapping), DOE, ANOVA, Process Optimization Tools</w:t>
            </w:r>
          </w:p>
        </w:tc>
      </w:tr>
      <w:tr w:rsidR="00A356B4" w:rsidRPr="00673874" w14:paraId="598DA0D6" w14:textId="77777777" w:rsidTr="0038033F">
        <w:tc>
          <w:tcPr>
            <w:tcW w:w="3865" w:type="dxa"/>
          </w:tcPr>
          <w:p w14:paraId="2407125D" w14:textId="66411F6B" w:rsidR="00A356B4" w:rsidRPr="00673874" w:rsidRDefault="00673874" w:rsidP="00673874">
            <w:pPr>
              <w:pStyle w:val="Default"/>
              <w:jc w:val="both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673874">
              <w:rPr>
                <w:rFonts w:ascii="Cambria" w:hAnsi="Cambria"/>
                <w:b/>
                <w:bCs/>
                <w:sz w:val="22"/>
                <w:szCs w:val="22"/>
              </w:rPr>
              <w:t>Material &amp; Defect Analysis</w:t>
            </w:r>
          </w:p>
        </w:tc>
        <w:tc>
          <w:tcPr>
            <w:tcW w:w="6925" w:type="dxa"/>
          </w:tcPr>
          <w:p w14:paraId="3E5838F3" w14:textId="57C48FEC" w:rsidR="00A356B4" w:rsidRPr="00673874" w:rsidRDefault="00673874" w:rsidP="002D7DFA">
            <w:pPr>
              <w:pStyle w:val="Default"/>
              <w:jc w:val="both"/>
              <w:rPr>
                <w:rFonts w:ascii="Cambria" w:hAnsi="Cambria"/>
                <w:sz w:val="22"/>
                <w:szCs w:val="22"/>
              </w:rPr>
            </w:pPr>
            <w:r w:rsidRPr="00673874">
              <w:rPr>
                <w:rFonts w:ascii="Cambria" w:hAnsi="Cambria"/>
                <w:sz w:val="22"/>
                <w:szCs w:val="22"/>
              </w:rPr>
              <w:t>Gage R&amp;R, CMM, Inspection Fixtures, Visual Inspection, Nonconformance Reports, Quality Control Inspection Procedures</w:t>
            </w:r>
          </w:p>
        </w:tc>
      </w:tr>
      <w:tr w:rsidR="00A356B4" w:rsidRPr="00673874" w14:paraId="5FBB52AB" w14:textId="77777777" w:rsidTr="0038033F">
        <w:tc>
          <w:tcPr>
            <w:tcW w:w="3865" w:type="dxa"/>
          </w:tcPr>
          <w:p w14:paraId="2F871AE2" w14:textId="44697B68" w:rsidR="00A356B4" w:rsidRPr="00673874" w:rsidRDefault="00673874" w:rsidP="00673874">
            <w:pPr>
              <w:pStyle w:val="Default"/>
              <w:jc w:val="both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673874">
              <w:rPr>
                <w:rFonts w:ascii="Cambria" w:hAnsi="Cambria"/>
                <w:b/>
                <w:bCs/>
                <w:sz w:val="22"/>
                <w:szCs w:val="22"/>
              </w:rPr>
              <w:t>Engineering &amp; Change Control</w:t>
            </w:r>
          </w:p>
        </w:tc>
        <w:tc>
          <w:tcPr>
            <w:tcW w:w="6925" w:type="dxa"/>
          </w:tcPr>
          <w:p w14:paraId="6D1F2AD6" w14:textId="5BC41090" w:rsidR="00A356B4" w:rsidRPr="00673874" w:rsidRDefault="00673874" w:rsidP="002D7DFA">
            <w:pPr>
              <w:pStyle w:val="Default"/>
              <w:jc w:val="both"/>
              <w:rPr>
                <w:rFonts w:ascii="Cambria" w:hAnsi="Cambria"/>
                <w:sz w:val="22"/>
                <w:szCs w:val="22"/>
              </w:rPr>
            </w:pPr>
            <w:r w:rsidRPr="00673874">
              <w:rPr>
                <w:rFonts w:ascii="Cambria" w:hAnsi="Cambria"/>
                <w:sz w:val="22"/>
                <w:szCs w:val="22"/>
              </w:rPr>
              <w:t>ECOs (Engineering Change Orders), ECRs (Engineering Change Requests), BOM Updates, Drawing Updates</w:t>
            </w:r>
          </w:p>
        </w:tc>
      </w:tr>
      <w:tr w:rsidR="00673874" w:rsidRPr="00673874" w14:paraId="78235D37" w14:textId="77777777" w:rsidTr="0038033F">
        <w:tc>
          <w:tcPr>
            <w:tcW w:w="3865" w:type="dxa"/>
          </w:tcPr>
          <w:p w14:paraId="65A49080" w14:textId="08703A49" w:rsidR="00673874" w:rsidRPr="00673874" w:rsidRDefault="00673874" w:rsidP="00673874">
            <w:pPr>
              <w:pStyle w:val="Default"/>
              <w:jc w:val="both"/>
              <w:rPr>
                <w:rFonts w:ascii="Cambria" w:hAnsi="Cambria"/>
                <w:b/>
                <w:bCs/>
                <w:sz w:val="22"/>
                <w:szCs w:val="22"/>
              </w:rPr>
            </w:pPr>
            <w:r w:rsidRPr="00673874">
              <w:rPr>
                <w:rFonts w:ascii="Cambria" w:hAnsi="Cambria"/>
                <w:b/>
                <w:bCs/>
                <w:sz w:val="22"/>
                <w:szCs w:val="22"/>
              </w:rPr>
              <w:t>Training &amp; Documentation</w:t>
            </w:r>
          </w:p>
        </w:tc>
        <w:tc>
          <w:tcPr>
            <w:tcW w:w="6925" w:type="dxa"/>
          </w:tcPr>
          <w:p w14:paraId="754877A8" w14:textId="76FCE593" w:rsidR="00673874" w:rsidRPr="00673874" w:rsidRDefault="00673874" w:rsidP="002D7DFA">
            <w:pPr>
              <w:pStyle w:val="Default"/>
              <w:jc w:val="both"/>
              <w:rPr>
                <w:rFonts w:ascii="Cambria" w:hAnsi="Cambria"/>
                <w:sz w:val="22"/>
                <w:szCs w:val="22"/>
              </w:rPr>
            </w:pPr>
            <w:r w:rsidRPr="00673874">
              <w:rPr>
                <w:rFonts w:ascii="Cambria" w:hAnsi="Cambria"/>
                <w:sz w:val="22"/>
                <w:szCs w:val="22"/>
              </w:rPr>
              <w:t>SOPs, Work Instructions, Training Modules, GDP/GMP Standards, Process Training</w:t>
            </w:r>
          </w:p>
        </w:tc>
      </w:tr>
    </w:tbl>
    <w:p w14:paraId="0D003BD8" w14:textId="77777777" w:rsidR="002D7DFA" w:rsidRDefault="002D7DFA" w:rsidP="002D7DFA">
      <w:pPr>
        <w:pStyle w:val="Default"/>
        <w:jc w:val="both"/>
        <w:rPr>
          <w:rFonts w:ascii="Cambria" w:hAnsi="Cambria"/>
          <w:b/>
          <w:bCs/>
          <w:sz w:val="22"/>
          <w:szCs w:val="22"/>
        </w:rPr>
      </w:pPr>
    </w:p>
    <w:p w14:paraId="5734BB0A" w14:textId="77777777" w:rsidR="00035F39" w:rsidRPr="00673874" w:rsidRDefault="00035F39" w:rsidP="002D7DFA">
      <w:pPr>
        <w:pStyle w:val="Default"/>
        <w:jc w:val="both"/>
        <w:rPr>
          <w:rFonts w:ascii="Cambria" w:hAnsi="Cambria"/>
          <w:b/>
          <w:bCs/>
          <w:sz w:val="22"/>
          <w:szCs w:val="22"/>
        </w:rPr>
      </w:pPr>
    </w:p>
    <w:p w14:paraId="623A2E0A" w14:textId="77777777" w:rsidR="00673874" w:rsidRPr="00673874" w:rsidRDefault="00673874" w:rsidP="00673874">
      <w:pPr>
        <w:spacing w:after="0" w:line="276" w:lineRule="auto"/>
        <w:jc w:val="both"/>
        <w:rPr>
          <w:rFonts w:ascii="Cambria" w:eastAsia="Microsoft GothicNeo" w:hAnsi="Cambria" w:cs="Times New Roman"/>
          <w:b/>
          <w:bCs/>
          <w:u w:val="single"/>
        </w:rPr>
      </w:pPr>
      <w:r w:rsidRPr="00673874">
        <w:rPr>
          <w:rFonts w:ascii="Cambria" w:hAnsi="Cambria" w:cs="Times New Roman"/>
          <w:b/>
          <w:bCs/>
          <w:u w:val="single"/>
        </w:rPr>
        <w:t>EDUCATION</w:t>
      </w:r>
      <w:r w:rsidRPr="00673874">
        <w:rPr>
          <w:rFonts w:ascii="Cambria" w:eastAsia="Microsoft GothicNeo" w:hAnsi="Cambria" w:cs="Times New Roman"/>
          <w:b/>
          <w:bCs/>
          <w:u w:val="single"/>
        </w:rPr>
        <w:t xml:space="preserve"> </w:t>
      </w:r>
    </w:p>
    <w:p w14:paraId="79D87C77" w14:textId="778F4E93" w:rsidR="00673874" w:rsidRPr="00673874" w:rsidRDefault="00673874" w:rsidP="00673874">
      <w:pPr>
        <w:pStyle w:val="ListParagraph"/>
        <w:numPr>
          <w:ilvl w:val="0"/>
          <w:numId w:val="25"/>
        </w:numPr>
        <w:spacing w:after="0" w:line="276" w:lineRule="auto"/>
        <w:jc w:val="both"/>
        <w:rPr>
          <w:rFonts w:ascii="Cambria" w:eastAsia="Microsoft GothicNeo" w:hAnsi="Cambria" w:cs="Times New Roman"/>
        </w:rPr>
      </w:pPr>
      <w:r w:rsidRPr="00673874">
        <w:rPr>
          <w:rFonts w:ascii="Cambria" w:eastAsia="Microsoft GothicNeo" w:hAnsi="Cambria" w:cs="Times New Roman"/>
        </w:rPr>
        <w:t xml:space="preserve">Master of Science in Industrial Engineering – May 2020 - </w:t>
      </w:r>
      <w:r w:rsidRPr="00673874">
        <w:rPr>
          <w:rFonts w:ascii="Cambria" w:eastAsia="Microsoft GothicNeo" w:hAnsi="Cambria" w:cs="Times New Roman"/>
          <w:b/>
          <w:bCs/>
        </w:rPr>
        <w:t>Wichita State University</w:t>
      </w:r>
      <w:r w:rsidRPr="00673874">
        <w:rPr>
          <w:rFonts w:ascii="Cambria" w:eastAsia="Microsoft GothicNeo" w:hAnsi="Cambria" w:cs="Times New Roman"/>
          <w:b/>
          <w:bCs/>
          <w:caps/>
        </w:rPr>
        <w:t>,</w:t>
      </w:r>
      <w:r w:rsidRPr="00673874">
        <w:rPr>
          <w:rFonts w:ascii="Cambria" w:eastAsia="Microsoft GothicNeo" w:hAnsi="Cambria" w:cs="Times New Roman"/>
          <w:caps/>
        </w:rPr>
        <w:t xml:space="preserve"> </w:t>
      </w:r>
      <w:r w:rsidRPr="00673874">
        <w:rPr>
          <w:rFonts w:ascii="Cambria" w:eastAsia="Microsoft GothicNeo" w:hAnsi="Cambria" w:cs="Times New Roman"/>
        </w:rPr>
        <w:t>Wichita, KS</w:t>
      </w:r>
      <w:r w:rsidRPr="00673874">
        <w:rPr>
          <w:rFonts w:ascii="Cambria" w:eastAsia="Microsoft GothicNeo" w:hAnsi="Cambria" w:cs="Times New Roman"/>
        </w:rPr>
        <w:tab/>
      </w:r>
    </w:p>
    <w:p w14:paraId="0B463325" w14:textId="46745084" w:rsidR="00673874" w:rsidRPr="00673874" w:rsidRDefault="00673874" w:rsidP="00673874">
      <w:pPr>
        <w:pStyle w:val="ListParagraph"/>
        <w:numPr>
          <w:ilvl w:val="0"/>
          <w:numId w:val="25"/>
        </w:numPr>
        <w:spacing w:after="0" w:line="276" w:lineRule="auto"/>
        <w:jc w:val="both"/>
        <w:rPr>
          <w:rFonts w:ascii="Cambria" w:eastAsia="Microsoft GothicNeo" w:hAnsi="Cambria" w:cs="Times New Roman"/>
        </w:rPr>
      </w:pPr>
      <w:r w:rsidRPr="00673874">
        <w:rPr>
          <w:rFonts w:ascii="Cambria" w:eastAsia="Microsoft GothicNeo" w:hAnsi="Cambria" w:cs="Times New Roman"/>
        </w:rPr>
        <w:t xml:space="preserve">Bachelor of Technology in Mechanical Engineering -April 2015 - </w:t>
      </w:r>
      <w:r w:rsidRPr="00673874">
        <w:rPr>
          <w:rFonts w:ascii="Cambria" w:eastAsia="Microsoft GothicNeo" w:hAnsi="Cambria" w:cs="Times New Roman"/>
          <w:b/>
          <w:bCs/>
        </w:rPr>
        <w:t>Rajiv Gandhi University of Knowledge Technologies</w:t>
      </w:r>
      <w:r w:rsidRPr="00673874">
        <w:rPr>
          <w:rFonts w:ascii="Cambria" w:eastAsia="Microsoft GothicNeo" w:hAnsi="Cambria" w:cs="Times New Roman"/>
        </w:rPr>
        <w:t>,</w:t>
      </w:r>
      <w:r w:rsidRPr="00673874">
        <w:rPr>
          <w:rFonts w:ascii="Cambria" w:eastAsia="Microsoft GothicNeo" w:hAnsi="Cambria" w:cs="Times New Roman"/>
          <w:caps/>
        </w:rPr>
        <w:t xml:space="preserve"> RK V</w:t>
      </w:r>
      <w:r w:rsidRPr="00673874">
        <w:rPr>
          <w:rFonts w:ascii="Cambria" w:eastAsia="Microsoft GothicNeo" w:hAnsi="Cambria" w:cs="Times New Roman"/>
        </w:rPr>
        <w:t xml:space="preserve">alley, AP, India       </w:t>
      </w:r>
    </w:p>
    <w:p w14:paraId="0EF94AEE" w14:textId="77777777" w:rsidR="002D7DFA" w:rsidRPr="00673874" w:rsidRDefault="002D7DFA" w:rsidP="002D7DFA">
      <w:pPr>
        <w:pStyle w:val="Default"/>
        <w:jc w:val="both"/>
        <w:rPr>
          <w:rFonts w:ascii="Cambria" w:hAnsi="Cambria"/>
          <w:b/>
          <w:bCs/>
          <w:sz w:val="22"/>
          <w:szCs w:val="22"/>
        </w:rPr>
      </w:pPr>
    </w:p>
    <w:p w14:paraId="69A9A131" w14:textId="77777777" w:rsidR="007746A3" w:rsidRPr="00035F39" w:rsidRDefault="007746A3" w:rsidP="002D7DFA">
      <w:pPr>
        <w:spacing w:after="0" w:line="276" w:lineRule="auto"/>
        <w:jc w:val="both"/>
        <w:rPr>
          <w:rFonts w:ascii="Cambria" w:hAnsi="Cambria" w:cs="Times New Roman"/>
          <w:b/>
          <w:bCs/>
          <w:u w:val="single"/>
        </w:rPr>
      </w:pPr>
      <w:r w:rsidRPr="00035F39">
        <w:rPr>
          <w:rFonts w:ascii="Cambria" w:hAnsi="Cambria" w:cs="Times New Roman"/>
          <w:b/>
          <w:bCs/>
          <w:u w:val="single"/>
        </w:rPr>
        <w:t>CERTIFICATIONS</w:t>
      </w:r>
    </w:p>
    <w:p w14:paraId="320D53A9" w14:textId="692B5BED" w:rsidR="00E4277F" w:rsidRPr="00673874" w:rsidRDefault="000246FA" w:rsidP="002D7DFA">
      <w:pPr>
        <w:pStyle w:val="ListParagraph"/>
        <w:numPr>
          <w:ilvl w:val="0"/>
          <w:numId w:val="11"/>
        </w:numPr>
        <w:spacing w:after="0" w:line="276" w:lineRule="auto"/>
        <w:jc w:val="both"/>
        <w:rPr>
          <w:rFonts w:ascii="Cambria" w:hAnsi="Cambria" w:cs="Times New Roman"/>
          <w:b/>
          <w:bCs/>
        </w:rPr>
      </w:pPr>
      <w:r w:rsidRPr="00673874">
        <w:rPr>
          <w:rFonts w:ascii="Cambria" w:hAnsi="Cambria" w:cs="Times New Roman"/>
          <w:b/>
          <w:bCs/>
        </w:rPr>
        <w:t xml:space="preserve">Certified </w:t>
      </w:r>
      <w:r w:rsidR="008374A1" w:rsidRPr="00673874">
        <w:rPr>
          <w:rFonts w:ascii="Cambria" w:hAnsi="Cambria" w:cs="Times New Roman"/>
          <w:b/>
          <w:bCs/>
        </w:rPr>
        <w:t>Int</w:t>
      </w:r>
      <w:r w:rsidR="009524F3" w:rsidRPr="00673874">
        <w:rPr>
          <w:rFonts w:ascii="Cambria" w:hAnsi="Cambria" w:cs="Times New Roman"/>
          <w:b/>
          <w:bCs/>
        </w:rPr>
        <w:t>ernal Quality Auditor</w:t>
      </w:r>
      <w:r w:rsidR="009F7F29" w:rsidRPr="00673874">
        <w:rPr>
          <w:rFonts w:ascii="Cambria" w:hAnsi="Cambria" w:cs="Times New Roman"/>
          <w:b/>
          <w:bCs/>
        </w:rPr>
        <w:t xml:space="preserve"> ISO 13485</w:t>
      </w:r>
      <w:r w:rsidR="00B944B6" w:rsidRPr="00673874">
        <w:rPr>
          <w:rFonts w:ascii="Cambria" w:hAnsi="Cambria" w:cs="Times New Roman"/>
          <w:b/>
          <w:bCs/>
        </w:rPr>
        <w:t>:2016</w:t>
      </w:r>
      <w:r w:rsidR="009F7F29" w:rsidRPr="00673874">
        <w:rPr>
          <w:rFonts w:ascii="Cambria" w:hAnsi="Cambria" w:cs="Times New Roman"/>
          <w:b/>
          <w:bCs/>
        </w:rPr>
        <w:t xml:space="preserve"> </w:t>
      </w:r>
      <w:r w:rsidR="0021161A" w:rsidRPr="00673874">
        <w:rPr>
          <w:rFonts w:ascii="Cambria" w:hAnsi="Cambria" w:cs="Times New Roman"/>
          <w:b/>
          <w:bCs/>
        </w:rPr>
        <w:t>|</w:t>
      </w:r>
      <w:r w:rsidR="009F7F29" w:rsidRPr="00673874">
        <w:rPr>
          <w:rFonts w:ascii="Cambria" w:hAnsi="Cambria" w:cs="Times New Roman"/>
          <w:b/>
          <w:bCs/>
        </w:rPr>
        <w:t xml:space="preserve"> </w:t>
      </w:r>
      <w:r w:rsidR="009F7F29" w:rsidRPr="00673874">
        <w:rPr>
          <w:rFonts w:ascii="Cambria" w:hAnsi="Cambria" w:cs="Times New Roman"/>
        </w:rPr>
        <w:t>TUV SUD</w:t>
      </w:r>
    </w:p>
    <w:p w14:paraId="44B339E2" w14:textId="1E39FF8C" w:rsidR="007746A3" w:rsidRPr="00673874" w:rsidRDefault="007746A3" w:rsidP="002D7DFA">
      <w:pPr>
        <w:pStyle w:val="ListParagraph"/>
        <w:numPr>
          <w:ilvl w:val="0"/>
          <w:numId w:val="11"/>
        </w:numPr>
        <w:spacing w:after="0" w:line="276" w:lineRule="auto"/>
        <w:jc w:val="both"/>
        <w:rPr>
          <w:rFonts w:ascii="Cambria" w:hAnsi="Cambria" w:cs="Times New Roman"/>
          <w:b/>
          <w:bCs/>
        </w:rPr>
      </w:pPr>
      <w:r w:rsidRPr="00673874">
        <w:rPr>
          <w:rFonts w:ascii="Cambria" w:hAnsi="Cambria" w:cs="Times New Roman"/>
          <w:b/>
          <w:bCs/>
        </w:rPr>
        <w:t xml:space="preserve">SME - Lean Bronze Certification | </w:t>
      </w:r>
      <w:r w:rsidRPr="00673874">
        <w:rPr>
          <w:rFonts w:ascii="Cambria" w:hAnsi="Cambria" w:cs="Times New Roman"/>
        </w:rPr>
        <w:t>User code: 3997898</w:t>
      </w:r>
    </w:p>
    <w:p w14:paraId="34B2991E" w14:textId="6E5248F3" w:rsidR="007746A3" w:rsidRPr="00673874" w:rsidRDefault="007746A3" w:rsidP="002D7DFA">
      <w:pPr>
        <w:pStyle w:val="ListParagraph"/>
        <w:numPr>
          <w:ilvl w:val="0"/>
          <w:numId w:val="11"/>
        </w:numPr>
        <w:spacing w:after="0" w:line="276" w:lineRule="auto"/>
        <w:jc w:val="both"/>
        <w:rPr>
          <w:rFonts w:ascii="Cambria" w:hAnsi="Cambria" w:cs="Times New Roman"/>
          <w:b/>
          <w:bCs/>
        </w:rPr>
      </w:pPr>
      <w:r w:rsidRPr="00673874">
        <w:rPr>
          <w:rFonts w:ascii="Cambria" w:hAnsi="Cambria" w:cs="Times New Roman"/>
          <w:b/>
          <w:bCs/>
        </w:rPr>
        <w:t xml:space="preserve">SME - Additive Manufacturing Fundamentals Certification | </w:t>
      </w:r>
      <w:r w:rsidRPr="00673874">
        <w:rPr>
          <w:rFonts w:ascii="Cambria" w:hAnsi="Cambria" w:cs="Times New Roman"/>
        </w:rPr>
        <w:t>User code: 3997570</w:t>
      </w:r>
    </w:p>
    <w:p w14:paraId="656A80B1" w14:textId="1FB99B17" w:rsidR="007746A3" w:rsidRPr="00673874" w:rsidRDefault="007746A3" w:rsidP="002D7DFA">
      <w:pPr>
        <w:pStyle w:val="ListParagraph"/>
        <w:numPr>
          <w:ilvl w:val="0"/>
          <w:numId w:val="11"/>
        </w:numPr>
        <w:spacing w:after="0" w:line="276" w:lineRule="auto"/>
        <w:jc w:val="both"/>
        <w:rPr>
          <w:rFonts w:ascii="Cambria" w:hAnsi="Cambria" w:cs="Times New Roman"/>
          <w:b/>
          <w:bCs/>
        </w:rPr>
      </w:pPr>
      <w:r w:rsidRPr="00673874">
        <w:rPr>
          <w:rFonts w:ascii="Cambria" w:hAnsi="Cambria" w:cs="Times New Roman"/>
          <w:b/>
          <w:bCs/>
        </w:rPr>
        <w:t>Foundations of 6</w:t>
      </w:r>
      <w:r w:rsidR="007B247F" w:rsidRPr="00673874">
        <w:rPr>
          <w:rFonts w:ascii="Cambria" w:hAnsi="Cambria" w:cs="Times New Roman"/>
          <w:b/>
          <w:bCs/>
        </w:rPr>
        <w:t xml:space="preserve">σ </w:t>
      </w:r>
      <w:r w:rsidRPr="00673874">
        <w:rPr>
          <w:rFonts w:ascii="Cambria" w:hAnsi="Cambria" w:cs="Times New Roman"/>
          <w:b/>
          <w:bCs/>
        </w:rPr>
        <w:t>and QI</w:t>
      </w:r>
      <w:r w:rsidR="007B247F" w:rsidRPr="00673874">
        <w:rPr>
          <w:rFonts w:ascii="Cambria" w:hAnsi="Cambria" w:cs="Times New Roman"/>
          <w:b/>
          <w:bCs/>
        </w:rPr>
        <w:t xml:space="preserve"> &amp;</w:t>
      </w:r>
      <w:r w:rsidRPr="00673874">
        <w:rPr>
          <w:rFonts w:ascii="Cambria" w:hAnsi="Cambria" w:cs="Times New Roman"/>
          <w:b/>
          <w:bCs/>
        </w:rPr>
        <w:t xml:space="preserve"> Lean Systems |</w:t>
      </w:r>
      <w:r w:rsidRPr="00673874">
        <w:rPr>
          <w:rFonts w:ascii="Cambria" w:hAnsi="Cambria" w:cs="Times New Roman"/>
        </w:rPr>
        <w:t xml:space="preserve">Department of Industrial Engineering/ Wichita State University                                          </w:t>
      </w:r>
    </w:p>
    <w:p w14:paraId="163C6306" w14:textId="4626E4CF" w:rsidR="007746A3" w:rsidRPr="00673874" w:rsidRDefault="007746A3" w:rsidP="002D7DFA">
      <w:pPr>
        <w:pStyle w:val="ListParagraph"/>
        <w:numPr>
          <w:ilvl w:val="0"/>
          <w:numId w:val="11"/>
        </w:numPr>
        <w:spacing w:after="0" w:line="276" w:lineRule="auto"/>
        <w:jc w:val="both"/>
        <w:rPr>
          <w:rFonts w:ascii="Cambria" w:hAnsi="Cambria" w:cs="Times New Roman"/>
          <w:b/>
          <w:bCs/>
        </w:rPr>
      </w:pPr>
      <w:r w:rsidRPr="00673874">
        <w:rPr>
          <w:rFonts w:ascii="Cambria" w:hAnsi="Cambria" w:cs="Times New Roman"/>
          <w:b/>
          <w:bCs/>
        </w:rPr>
        <w:t xml:space="preserve">CATIA – Part Design/ Assembly | </w:t>
      </w:r>
      <w:r w:rsidRPr="00673874">
        <w:rPr>
          <w:rFonts w:ascii="Cambria" w:hAnsi="Cambria" w:cs="Times New Roman"/>
        </w:rPr>
        <w:t xml:space="preserve">National Center for Aviation Training, Wichita, KS </w:t>
      </w:r>
    </w:p>
    <w:p w14:paraId="7C6E56B6" w14:textId="77777777" w:rsidR="00035F39" w:rsidRDefault="00035F39" w:rsidP="002D7DFA">
      <w:pPr>
        <w:tabs>
          <w:tab w:val="left" w:pos="1860"/>
        </w:tabs>
        <w:spacing w:after="0" w:line="276" w:lineRule="auto"/>
        <w:jc w:val="both"/>
        <w:rPr>
          <w:rFonts w:ascii="Cambria" w:hAnsi="Cambria" w:cs="Times New Roman"/>
          <w:b/>
          <w:bCs/>
        </w:rPr>
      </w:pPr>
    </w:p>
    <w:p w14:paraId="44B415BE" w14:textId="78E2C98E" w:rsidR="00035F39" w:rsidRDefault="00673874" w:rsidP="002D7DFA">
      <w:pPr>
        <w:tabs>
          <w:tab w:val="left" w:pos="1860"/>
        </w:tabs>
        <w:spacing w:after="0" w:line="276" w:lineRule="auto"/>
        <w:jc w:val="both"/>
        <w:rPr>
          <w:rFonts w:ascii="Cambria" w:hAnsi="Cambria" w:cs="Times New Roman"/>
          <w:b/>
          <w:bCs/>
          <w:u w:val="single"/>
        </w:rPr>
      </w:pPr>
      <w:r w:rsidRPr="00035F39">
        <w:rPr>
          <w:rFonts w:ascii="Cambria" w:hAnsi="Cambria" w:cs="Times New Roman"/>
          <w:b/>
          <w:bCs/>
          <w:u w:val="single"/>
        </w:rPr>
        <w:t xml:space="preserve">PROFESSIONAL </w:t>
      </w:r>
      <w:r w:rsidR="00A118AE" w:rsidRPr="00035F39">
        <w:rPr>
          <w:rFonts w:ascii="Cambria" w:hAnsi="Cambria" w:cs="Times New Roman"/>
          <w:b/>
          <w:bCs/>
          <w:u w:val="single"/>
        </w:rPr>
        <w:t>EXPERIENCE</w:t>
      </w:r>
      <w:r w:rsidRPr="00035F39">
        <w:rPr>
          <w:rFonts w:ascii="Cambria" w:hAnsi="Cambria" w:cs="Times New Roman"/>
          <w:b/>
          <w:bCs/>
          <w:u w:val="single"/>
        </w:rPr>
        <w:t>:</w:t>
      </w:r>
    </w:p>
    <w:p w14:paraId="5A648CBC" w14:textId="77777777" w:rsidR="00035F39" w:rsidRPr="00035F39" w:rsidRDefault="00035F39" w:rsidP="002D7DFA">
      <w:pPr>
        <w:tabs>
          <w:tab w:val="left" w:pos="1860"/>
        </w:tabs>
        <w:spacing w:after="0" w:line="276" w:lineRule="auto"/>
        <w:jc w:val="both"/>
        <w:rPr>
          <w:rFonts w:ascii="Cambria" w:hAnsi="Cambria" w:cs="Times New Roman"/>
          <w:b/>
          <w:bCs/>
          <w:u w:val="single"/>
        </w:rPr>
      </w:pPr>
    </w:p>
    <w:p w14:paraId="3FC70158" w14:textId="3A1FE82E" w:rsidR="00673874" w:rsidRDefault="006E7369" w:rsidP="002D7DFA">
      <w:pPr>
        <w:tabs>
          <w:tab w:val="left" w:pos="1860"/>
        </w:tabs>
        <w:spacing w:after="0" w:line="276" w:lineRule="auto"/>
        <w:jc w:val="both"/>
        <w:rPr>
          <w:rFonts w:ascii="Cambria" w:eastAsia="Microsoft GothicNeo" w:hAnsi="Cambria" w:cs="Times New Roman"/>
          <w:b/>
          <w:bCs/>
        </w:rPr>
      </w:pPr>
      <w:r w:rsidRPr="00673874">
        <w:rPr>
          <w:rFonts w:ascii="Cambria" w:eastAsia="Microsoft GothicNeo" w:hAnsi="Cambria" w:cs="Times New Roman"/>
          <w:b/>
          <w:bCs/>
          <w:u w:val="single"/>
        </w:rPr>
        <w:t xml:space="preserve">Quality </w:t>
      </w:r>
      <w:r w:rsidR="002E3CFA" w:rsidRPr="00673874">
        <w:rPr>
          <w:rFonts w:ascii="Cambria" w:eastAsia="Microsoft GothicNeo" w:hAnsi="Cambria" w:cs="Times New Roman"/>
          <w:b/>
          <w:bCs/>
          <w:u w:val="single"/>
        </w:rPr>
        <w:t xml:space="preserve">Systems </w:t>
      </w:r>
      <w:r w:rsidRPr="00673874">
        <w:rPr>
          <w:rFonts w:ascii="Cambria" w:eastAsia="Microsoft GothicNeo" w:hAnsi="Cambria" w:cs="Times New Roman"/>
          <w:b/>
          <w:bCs/>
          <w:u w:val="single"/>
        </w:rPr>
        <w:t>Engineer</w:t>
      </w:r>
      <w:r w:rsidRPr="00673874">
        <w:rPr>
          <w:rFonts w:ascii="Cambria" w:eastAsia="Microsoft GothicNeo" w:hAnsi="Cambria" w:cs="Times New Roman"/>
        </w:rPr>
        <w:t xml:space="preserve"> /</w:t>
      </w:r>
      <w:r w:rsidR="004B17B0" w:rsidRPr="00673874">
        <w:rPr>
          <w:rFonts w:ascii="Cambria" w:eastAsia="Microsoft GothicNeo" w:hAnsi="Cambria" w:cs="Times New Roman"/>
          <w:b/>
          <w:bCs/>
        </w:rPr>
        <w:t xml:space="preserve"> Abbott Laboratories</w:t>
      </w:r>
      <w:r w:rsidR="004B17B0" w:rsidRPr="00673874">
        <w:rPr>
          <w:rFonts w:ascii="Cambria" w:eastAsia="Microsoft GothicNeo" w:hAnsi="Cambria" w:cs="Times New Roman"/>
        </w:rPr>
        <w:t>, San Diego-CA</w:t>
      </w:r>
      <w:r w:rsidR="004B17B0" w:rsidRPr="00673874">
        <w:rPr>
          <w:rFonts w:ascii="Cambria" w:eastAsia="Microsoft GothicNeo" w:hAnsi="Cambria" w:cs="Times New Roman"/>
        </w:rPr>
        <w:tab/>
      </w:r>
      <w:r w:rsidR="004B17B0" w:rsidRPr="00673874">
        <w:rPr>
          <w:rFonts w:ascii="Cambria" w:eastAsia="Microsoft GothicNeo" w:hAnsi="Cambria" w:cs="Times New Roman"/>
        </w:rPr>
        <w:tab/>
      </w:r>
      <w:r w:rsidR="004B17B0" w:rsidRPr="00673874">
        <w:rPr>
          <w:rFonts w:ascii="Cambria" w:eastAsia="Microsoft GothicNeo" w:hAnsi="Cambria" w:cs="Times New Roman"/>
        </w:rPr>
        <w:tab/>
      </w:r>
      <w:r w:rsidR="004B17B0" w:rsidRPr="00673874">
        <w:rPr>
          <w:rFonts w:ascii="Cambria" w:eastAsia="Microsoft GothicNeo" w:hAnsi="Cambria" w:cs="Times New Roman"/>
        </w:rPr>
        <w:tab/>
      </w:r>
      <w:r w:rsidRPr="00673874">
        <w:rPr>
          <w:rFonts w:ascii="Cambria" w:eastAsia="Microsoft GothicNeo" w:hAnsi="Cambria" w:cs="Times New Roman"/>
        </w:rPr>
        <w:t xml:space="preserve"> </w:t>
      </w:r>
      <w:r w:rsidR="00050794" w:rsidRPr="00673874">
        <w:rPr>
          <w:rFonts w:ascii="Cambria" w:eastAsia="Microsoft GothicNeo" w:hAnsi="Cambria" w:cs="Times New Roman"/>
          <w:b/>
          <w:bCs/>
        </w:rPr>
        <w:t>Nov</w:t>
      </w:r>
      <w:r w:rsidRPr="00673874">
        <w:rPr>
          <w:rFonts w:ascii="Cambria" w:eastAsia="Microsoft GothicNeo" w:hAnsi="Cambria" w:cs="Times New Roman"/>
          <w:b/>
          <w:bCs/>
        </w:rPr>
        <w:t xml:space="preserve"> 2021 – Present</w:t>
      </w:r>
    </w:p>
    <w:p w14:paraId="1B8568A9" w14:textId="77777777" w:rsidR="0038033F" w:rsidRDefault="0038033F" w:rsidP="00673874">
      <w:pPr>
        <w:tabs>
          <w:tab w:val="left" w:pos="1860"/>
        </w:tabs>
        <w:spacing w:after="0" w:line="276" w:lineRule="auto"/>
        <w:jc w:val="both"/>
        <w:rPr>
          <w:rFonts w:ascii="Cambria" w:eastAsia="Microsoft GothicNeo" w:hAnsi="Cambria" w:cs="Times New Roman"/>
          <w:b/>
          <w:bCs/>
        </w:rPr>
      </w:pPr>
    </w:p>
    <w:p w14:paraId="050C815A" w14:textId="12568051" w:rsidR="00673874" w:rsidRDefault="00673874" w:rsidP="00673874">
      <w:pPr>
        <w:tabs>
          <w:tab w:val="left" w:pos="1860"/>
        </w:tabs>
        <w:spacing w:after="0" w:line="276" w:lineRule="auto"/>
        <w:jc w:val="both"/>
        <w:rPr>
          <w:rFonts w:ascii="Cambria" w:eastAsia="Microsoft GothicNeo" w:hAnsi="Cambria" w:cs="Times New Roman"/>
          <w:b/>
          <w:bCs/>
        </w:rPr>
      </w:pPr>
      <w:r>
        <w:rPr>
          <w:rFonts w:ascii="Cambria" w:eastAsia="Microsoft GothicNeo" w:hAnsi="Cambria" w:cs="Times New Roman"/>
          <w:b/>
          <w:bCs/>
        </w:rPr>
        <w:t xml:space="preserve">Responsibilities: </w:t>
      </w:r>
    </w:p>
    <w:p w14:paraId="28B62A53" w14:textId="51D21F6D" w:rsidR="001D0C43" w:rsidRPr="00673874" w:rsidRDefault="00AC6181" w:rsidP="00673874">
      <w:pPr>
        <w:pStyle w:val="ListParagraph"/>
        <w:numPr>
          <w:ilvl w:val="0"/>
          <w:numId w:val="27"/>
        </w:numPr>
        <w:tabs>
          <w:tab w:val="left" w:pos="1860"/>
        </w:tabs>
        <w:spacing w:after="0" w:line="276" w:lineRule="auto"/>
        <w:jc w:val="both"/>
        <w:rPr>
          <w:rFonts w:ascii="Cambria" w:eastAsia="Microsoft GothicNeo" w:hAnsi="Cambria" w:cs="Times New Roman"/>
          <w:b/>
          <w:bCs/>
        </w:rPr>
      </w:pPr>
      <w:r w:rsidRPr="00673874">
        <w:rPr>
          <w:rFonts w:ascii="Cambria" w:hAnsi="Cambria"/>
        </w:rPr>
        <w:t>Coordinated and ensured compliance with NCMR and CAPA processes, conducted thorough investigation</w:t>
      </w:r>
      <w:r w:rsidR="003605B4" w:rsidRPr="00673874">
        <w:rPr>
          <w:rFonts w:ascii="Cambria" w:hAnsi="Cambria"/>
        </w:rPr>
        <w:t>s</w:t>
      </w:r>
      <w:r w:rsidRPr="00673874">
        <w:rPr>
          <w:rFonts w:ascii="Cambria" w:hAnsi="Cambria"/>
        </w:rPr>
        <w:t xml:space="preserve"> and implementation of corrective and preventive action, assessed the effectiveness of implemented actions.</w:t>
      </w:r>
    </w:p>
    <w:p w14:paraId="201E7C6B" w14:textId="1B29ABF2" w:rsidR="0045518B" w:rsidRPr="00673874" w:rsidRDefault="0045518B" w:rsidP="00673874">
      <w:pPr>
        <w:pStyle w:val="Default"/>
        <w:numPr>
          <w:ilvl w:val="0"/>
          <w:numId w:val="27"/>
        </w:numPr>
        <w:spacing w:after="40"/>
        <w:jc w:val="both"/>
        <w:rPr>
          <w:rFonts w:ascii="Cambria" w:hAnsi="Cambria"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>Successfully l</w:t>
      </w:r>
      <w:r w:rsidR="00B844FA" w:rsidRPr="00673874">
        <w:rPr>
          <w:rFonts w:ascii="Cambria" w:hAnsi="Cambria"/>
          <w:sz w:val="22"/>
          <w:szCs w:val="22"/>
        </w:rPr>
        <w:t xml:space="preserve">ed the migration of CAPA, </w:t>
      </w:r>
      <w:r w:rsidR="00FD59BE" w:rsidRPr="00673874">
        <w:rPr>
          <w:rFonts w:ascii="Cambria" w:hAnsi="Cambria"/>
          <w:sz w:val="22"/>
          <w:szCs w:val="22"/>
        </w:rPr>
        <w:t>NCMR</w:t>
      </w:r>
      <w:r w:rsidR="00B844FA" w:rsidRPr="00673874">
        <w:rPr>
          <w:rFonts w:ascii="Cambria" w:hAnsi="Cambria"/>
          <w:sz w:val="22"/>
          <w:szCs w:val="22"/>
        </w:rPr>
        <w:t xml:space="preserve">, Deviation, Audit, </w:t>
      </w:r>
      <w:r w:rsidR="00407258" w:rsidRPr="00673874">
        <w:rPr>
          <w:rFonts w:ascii="Cambria" w:hAnsi="Cambria"/>
          <w:sz w:val="22"/>
          <w:szCs w:val="22"/>
        </w:rPr>
        <w:t xml:space="preserve">and </w:t>
      </w:r>
      <w:r w:rsidR="00B844FA" w:rsidRPr="00673874">
        <w:rPr>
          <w:rFonts w:ascii="Cambria" w:hAnsi="Cambria"/>
          <w:sz w:val="22"/>
          <w:szCs w:val="22"/>
        </w:rPr>
        <w:t xml:space="preserve">SCAR modules from paper-based </w:t>
      </w:r>
      <w:r w:rsidR="00930782" w:rsidRPr="00673874">
        <w:rPr>
          <w:rFonts w:ascii="Cambria" w:hAnsi="Cambria"/>
          <w:sz w:val="22"/>
          <w:szCs w:val="22"/>
        </w:rPr>
        <w:t>to</w:t>
      </w:r>
      <w:r w:rsidR="00B844FA" w:rsidRPr="00673874">
        <w:rPr>
          <w:rFonts w:ascii="Cambria" w:hAnsi="Cambria"/>
          <w:sz w:val="22"/>
          <w:szCs w:val="22"/>
        </w:rPr>
        <w:t xml:space="preserve"> Agile</w:t>
      </w:r>
      <w:r w:rsidR="009C6E0C" w:rsidRPr="00673874">
        <w:rPr>
          <w:rFonts w:ascii="Cambria" w:hAnsi="Cambria"/>
          <w:sz w:val="22"/>
          <w:szCs w:val="22"/>
        </w:rPr>
        <w:t xml:space="preserve"> system</w:t>
      </w:r>
      <w:r w:rsidR="00EF7E5E" w:rsidRPr="00673874">
        <w:rPr>
          <w:rFonts w:ascii="Cambria" w:hAnsi="Cambria"/>
          <w:sz w:val="22"/>
          <w:szCs w:val="22"/>
        </w:rPr>
        <w:t>.</w:t>
      </w:r>
    </w:p>
    <w:p w14:paraId="3568AFDF" w14:textId="1A8F0749" w:rsidR="00AC6181" w:rsidRPr="00673874" w:rsidRDefault="009C6E0C" w:rsidP="00673874">
      <w:pPr>
        <w:pStyle w:val="Default"/>
        <w:numPr>
          <w:ilvl w:val="0"/>
          <w:numId w:val="27"/>
        </w:numPr>
        <w:spacing w:after="40"/>
        <w:jc w:val="both"/>
        <w:rPr>
          <w:rFonts w:ascii="Cambria" w:hAnsi="Cambria"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>Completed successful transition of Equipment Management program from Excel to Maximo</w:t>
      </w:r>
      <w:r w:rsidR="00AC6181" w:rsidRPr="00673874">
        <w:rPr>
          <w:rFonts w:ascii="Cambria" w:hAnsi="Cambria"/>
          <w:sz w:val="22"/>
          <w:szCs w:val="22"/>
        </w:rPr>
        <w:t xml:space="preserve"> (Asset Management System)</w:t>
      </w:r>
      <w:r w:rsidR="00EF7E5E" w:rsidRPr="00673874">
        <w:rPr>
          <w:rFonts w:ascii="Cambria" w:hAnsi="Cambria"/>
          <w:sz w:val="22"/>
          <w:szCs w:val="22"/>
        </w:rPr>
        <w:t>.</w:t>
      </w:r>
    </w:p>
    <w:p w14:paraId="23A9E40F" w14:textId="70B4EE25" w:rsidR="00AC6181" w:rsidRPr="00673874" w:rsidRDefault="00AC6181" w:rsidP="00673874">
      <w:pPr>
        <w:pStyle w:val="Default"/>
        <w:numPr>
          <w:ilvl w:val="0"/>
          <w:numId w:val="27"/>
        </w:numPr>
        <w:spacing w:after="40"/>
        <w:jc w:val="both"/>
        <w:rPr>
          <w:rFonts w:ascii="Cambria" w:hAnsi="Cambria"/>
          <w:b/>
          <w:bCs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 xml:space="preserve">Led continuous improvement initiatives within the department, focusing on enhancing product quality, ensuring regulatory compliance, root cause analysis, and </w:t>
      </w:r>
      <w:r w:rsidR="001F669E" w:rsidRPr="00673874">
        <w:rPr>
          <w:rFonts w:ascii="Cambria" w:hAnsi="Cambria"/>
          <w:sz w:val="22"/>
          <w:szCs w:val="22"/>
        </w:rPr>
        <w:t>used quality</w:t>
      </w:r>
      <w:r w:rsidRPr="00673874">
        <w:rPr>
          <w:rFonts w:ascii="Cambria" w:hAnsi="Cambria"/>
          <w:sz w:val="22"/>
          <w:szCs w:val="22"/>
        </w:rPr>
        <w:t xml:space="preserve"> tools to identify inefficiencies and implement sustainable solutions</w:t>
      </w:r>
      <w:r w:rsidR="001F669E" w:rsidRPr="00673874">
        <w:rPr>
          <w:rFonts w:ascii="Cambria" w:hAnsi="Cambria"/>
          <w:sz w:val="22"/>
          <w:szCs w:val="22"/>
        </w:rPr>
        <w:t>.</w:t>
      </w:r>
    </w:p>
    <w:p w14:paraId="557406D2" w14:textId="79F3E745" w:rsidR="001F669E" w:rsidRPr="00673874" w:rsidRDefault="009C6E0C" w:rsidP="00673874">
      <w:pPr>
        <w:pStyle w:val="Default"/>
        <w:numPr>
          <w:ilvl w:val="0"/>
          <w:numId w:val="27"/>
        </w:numPr>
        <w:spacing w:after="40"/>
        <w:jc w:val="both"/>
        <w:rPr>
          <w:rFonts w:ascii="Cambria" w:hAnsi="Cambria"/>
          <w:b/>
          <w:bCs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>Wrote</w:t>
      </w:r>
      <w:r w:rsidR="00B844FA" w:rsidRPr="00673874">
        <w:rPr>
          <w:rFonts w:ascii="Cambria" w:hAnsi="Cambria"/>
          <w:sz w:val="22"/>
          <w:szCs w:val="22"/>
        </w:rPr>
        <w:t xml:space="preserve"> </w:t>
      </w:r>
      <w:r w:rsidR="00DD7BA4" w:rsidRPr="00673874">
        <w:rPr>
          <w:rFonts w:ascii="Cambria" w:hAnsi="Cambria"/>
          <w:sz w:val="22"/>
          <w:szCs w:val="22"/>
        </w:rPr>
        <w:t>procedures</w:t>
      </w:r>
      <w:r w:rsidR="00B844FA" w:rsidRPr="00673874">
        <w:rPr>
          <w:rFonts w:ascii="Cambria" w:hAnsi="Cambria"/>
          <w:sz w:val="22"/>
          <w:szCs w:val="22"/>
        </w:rPr>
        <w:t xml:space="preserve"> </w:t>
      </w:r>
      <w:r w:rsidR="001D39AA" w:rsidRPr="00673874">
        <w:rPr>
          <w:rFonts w:ascii="Cambria" w:hAnsi="Cambria"/>
          <w:sz w:val="22"/>
          <w:szCs w:val="22"/>
        </w:rPr>
        <w:t xml:space="preserve">and </w:t>
      </w:r>
      <w:r w:rsidR="001F669E" w:rsidRPr="00673874">
        <w:rPr>
          <w:rFonts w:ascii="Cambria" w:hAnsi="Cambria"/>
          <w:sz w:val="22"/>
          <w:szCs w:val="22"/>
        </w:rPr>
        <w:t>w</w:t>
      </w:r>
      <w:r w:rsidR="001D39AA" w:rsidRPr="00673874">
        <w:rPr>
          <w:rFonts w:ascii="Cambria" w:hAnsi="Cambria"/>
          <w:sz w:val="22"/>
          <w:szCs w:val="22"/>
        </w:rPr>
        <w:t xml:space="preserve">ork </w:t>
      </w:r>
      <w:r w:rsidR="001F669E" w:rsidRPr="00673874">
        <w:rPr>
          <w:rFonts w:ascii="Cambria" w:hAnsi="Cambria"/>
          <w:sz w:val="22"/>
          <w:szCs w:val="22"/>
        </w:rPr>
        <w:t>i</w:t>
      </w:r>
      <w:r w:rsidR="001D39AA" w:rsidRPr="00673874">
        <w:rPr>
          <w:rFonts w:ascii="Cambria" w:hAnsi="Cambria"/>
          <w:sz w:val="22"/>
          <w:szCs w:val="22"/>
        </w:rPr>
        <w:t>nstructions related</w:t>
      </w:r>
      <w:r w:rsidR="00B844FA" w:rsidRPr="00673874">
        <w:rPr>
          <w:rFonts w:ascii="Cambria" w:hAnsi="Cambria"/>
          <w:sz w:val="22"/>
          <w:szCs w:val="22"/>
        </w:rPr>
        <w:t xml:space="preserve"> to </w:t>
      </w:r>
      <w:r w:rsidR="00DD7BA4" w:rsidRPr="00673874">
        <w:rPr>
          <w:rFonts w:ascii="Cambria" w:hAnsi="Cambria"/>
          <w:sz w:val="22"/>
          <w:szCs w:val="22"/>
        </w:rPr>
        <w:t xml:space="preserve">all aspects of </w:t>
      </w:r>
      <w:r w:rsidR="00C21612" w:rsidRPr="00673874">
        <w:rPr>
          <w:rFonts w:ascii="Cambria" w:hAnsi="Cambria"/>
          <w:sz w:val="22"/>
          <w:szCs w:val="22"/>
        </w:rPr>
        <w:t xml:space="preserve">the </w:t>
      </w:r>
      <w:r w:rsidR="00DD7BA4" w:rsidRPr="00673874">
        <w:rPr>
          <w:rFonts w:ascii="Cambria" w:hAnsi="Cambria"/>
          <w:sz w:val="22"/>
          <w:szCs w:val="22"/>
        </w:rPr>
        <w:t>Q</w:t>
      </w:r>
      <w:r w:rsidRPr="00673874">
        <w:rPr>
          <w:rFonts w:ascii="Cambria" w:hAnsi="Cambria"/>
          <w:sz w:val="22"/>
          <w:szCs w:val="22"/>
        </w:rPr>
        <w:t xml:space="preserve">uality Management System </w:t>
      </w:r>
      <w:r w:rsidR="001F669E" w:rsidRPr="00673874">
        <w:rPr>
          <w:rFonts w:ascii="Cambria" w:hAnsi="Cambria"/>
          <w:sz w:val="22"/>
          <w:szCs w:val="22"/>
        </w:rPr>
        <w:t xml:space="preserve">which includes Equipment maintenance, Auditing, Calibrations, CAPA, Document control, Nonconforming materials, receiving inspection, </w:t>
      </w:r>
      <w:r w:rsidR="00673874" w:rsidRPr="00673874">
        <w:rPr>
          <w:rFonts w:ascii="Cambria" w:hAnsi="Cambria"/>
          <w:sz w:val="22"/>
          <w:szCs w:val="22"/>
        </w:rPr>
        <w:t>Training while</w:t>
      </w:r>
      <w:r w:rsidR="003605B4" w:rsidRPr="00673874">
        <w:rPr>
          <w:rFonts w:ascii="Cambria" w:hAnsi="Cambria"/>
          <w:sz w:val="22"/>
          <w:szCs w:val="22"/>
        </w:rPr>
        <w:t xml:space="preserve"> </w:t>
      </w:r>
      <w:r w:rsidRPr="00673874">
        <w:rPr>
          <w:rFonts w:ascii="Cambria" w:hAnsi="Cambria"/>
          <w:sz w:val="22"/>
          <w:szCs w:val="22"/>
        </w:rPr>
        <w:t xml:space="preserve">following </w:t>
      </w:r>
      <w:r w:rsidR="001F669E" w:rsidRPr="00673874">
        <w:rPr>
          <w:rFonts w:ascii="Cambria" w:hAnsi="Cambria"/>
          <w:sz w:val="22"/>
          <w:szCs w:val="22"/>
        </w:rPr>
        <w:t xml:space="preserve">FDA 21 CFR Part 11, ISO 13485, ISO 14971, IVDR, and Abbott Policies </w:t>
      </w:r>
      <w:r w:rsidR="001D39AA" w:rsidRPr="00673874">
        <w:rPr>
          <w:rFonts w:ascii="Cambria" w:hAnsi="Cambria"/>
          <w:sz w:val="22"/>
          <w:szCs w:val="22"/>
        </w:rPr>
        <w:t>using Agile PLM functionality.</w:t>
      </w:r>
    </w:p>
    <w:p w14:paraId="6241E9F4" w14:textId="49ED281A" w:rsidR="00DD7BA4" w:rsidRPr="00673874" w:rsidRDefault="00946DCF" w:rsidP="00673874">
      <w:pPr>
        <w:pStyle w:val="Default"/>
        <w:numPr>
          <w:ilvl w:val="0"/>
          <w:numId w:val="27"/>
        </w:numPr>
        <w:spacing w:after="40"/>
        <w:jc w:val="both"/>
        <w:rPr>
          <w:rFonts w:ascii="Cambria" w:hAnsi="Cambria"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>Experience</w:t>
      </w:r>
      <w:r w:rsidR="00A92826" w:rsidRPr="00673874">
        <w:rPr>
          <w:rFonts w:ascii="Cambria" w:hAnsi="Cambria"/>
          <w:sz w:val="22"/>
          <w:szCs w:val="22"/>
        </w:rPr>
        <w:t xml:space="preserve">d in Design controls, Design freeze, Design </w:t>
      </w:r>
      <w:r w:rsidR="00E054E8" w:rsidRPr="00673874">
        <w:rPr>
          <w:rFonts w:ascii="Cambria" w:hAnsi="Cambria"/>
          <w:sz w:val="22"/>
          <w:szCs w:val="22"/>
        </w:rPr>
        <w:t>verification</w:t>
      </w:r>
      <w:r w:rsidR="00575439" w:rsidRPr="00673874">
        <w:rPr>
          <w:rFonts w:ascii="Cambria" w:hAnsi="Cambria"/>
          <w:sz w:val="22"/>
          <w:szCs w:val="22"/>
        </w:rPr>
        <w:t>,</w:t>
      </w:r>
      <w:r w:rsidR="00E054E8" w:rsidRPr="00673874">
        <w:rPr>
          <w:rFonts w:ascii="Cambria" w:hAnsi="Cambria"/>
          <w:sz w:val="22"/>
          <w:szCs w:val="22"/>
        </w:rPr>
        <w:t xml:space="preserve"> </w:t>
      </w:r>
      <w:r w:rsidR="00430BD4" w:rsidRPr="00673874">
        <w:rPr>
          <w:rFonts w:ascii="Cambria" w:hAnsi="Cambria"/>
          <w:sz w:val="22"/>
          <w:szCs w:val="22"/>
        </w:rPr>
        <w:t>validation,</w:t>
      </w:r>
      <w:r w:rsidR="00E054E8" w:rsidRPr="00673874">
        <w:rPr>
          <w:rFonts w:ascii="Cambria" w:hAnsi="Cambria"/>
          <w:sz w:val="22"/>
          <w:szCs w:val="22"/>
        </w:rPr>
        <w:t xml:space="preserve"> and Design Test method development. </w:t>
      </w:r>
    </w:p>
    <w:p w14:paraId="0DA630DB" w14:textId="3961AC87" w:rsidR="009835DF" w:rsidRPr="00673874" w:rsidRDefault="001F669E" w:rsidP="00673874">
      <w:pPr>
        <w:pStyle w:val="Default"/>
        <w:numPr>
          <w:ilvl w:val="0"/>
          <w:numId w:val="27"/>
        </w:numPr>
        <w:spacing w:after="40"/>
        <w:jc w:val="both"/>
        <w:rPr>
          <w:rFonts w:ascii="Cambria" w:hAnsi="Cambria"/>
          <w:b/>
          <w:bCs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>M</w:t>
      </w:r>
      <w:r w:rsidR="009835DF" w:rsidRPr="00673874">
        <w:rPr>
          <w:rFonts w:ascii="Cambria" w:hAnsi="Cambria"/>
          <w:sz w:val="22"/>
          <w:szCs w:val="22"/>
        </w:rPr>
        <w:t xml:space="preserve">onitored equipment calibration </w:t>
      </w:r>
      <w:r w:rsidR="00930782" w:rsidRPr="00673874">
        <w:rPr>
          <w:rFonts w:ascii="Cambria" w:hAnsi="Cambria"/>
          <w:sz w:val="22"/>
          <w:szCs w:val="22"/>
        </w:rPr>
        <w:t xml:space="preserve">and </w:t>
      </w:r>
      <w:r w:rsidR="00C92A1E" w:rsidRPr="00673874">
        <w:rPr>
          <w:rFonts w:ascii="Cambria" w:hAnsi="Cambria"/>
          <w:sz w:val="22"/>
          <w:szCs w:val="22"/>
        </w:rPr>
        <w:t xml:space="preserve">PMs </w:t>
      </w:r>
      <w:r w:rsidR="009835DF" w:rsidRPr="00673874">
        <w:rPr>
          <w:rFonts w:ascii="Cambria" w:hAnsi="Cambria"/>
          <w:sz w:val="22"/>
          <w:szCs w:val="22"/>
        </w:rPr>
        <w:t xml:space="preserve">as per </w:t>
      </w:r>
      <w:r w:rsidR="00DD7BA4" w:rsidRPr="00673874">
        <w:rPr>
          <w:rFonts w:ascii="Cambria" w:hAnsi="Cambria"/>
          <w:sz w:val="22"/>
          <w:szCs w:val="22"/>
        </w:rPr>
        <w:t>requirements</w:t>
      </w:r>
      <w:r w:rsidRPr="00673874">
        <w:rPr>
          <w:rFonts w:ascii="Cambria" w:hAnsi="Cambria"/>
          <w:sz w:val="22"/>
          <w:szCs w:val="22"/>
        </w:rPr>
        <w:t>, provided risk-based justification as needed.</w:t>
      </w:r>
    </w:p>
    <w:p w14:paraId="7AD0EE33" w14:textId="10F77ECB" w:rsidR="00EB35A3" w:rsidRPr="00673874" w:rsidRDefault="00EB35A3" w:rsidP="00673874">
      <w:pPr>
        <w:pStyle w:val="Default"/>
        <w:numPr>
          <w:ilvl w:val="0"/>
          <w:numId w:val="27"/>
        </w:numPr>
        <w:spacing w:after="40"/>
        <w:jc w:val="both"/>
        <w:rPr>
          <w:rFonts w:ascii="Cambria" w:hAnsi="Cambria"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 xml:space="preserve">Worked with </w:t>
      </w:r>
      <w:r w:rsidR="00407258" w:rsidRPr="00673874">
        <w:rPr>
          <w:rFonts w:ascii="Cambria" w:hAnsi="Cambria"/>
          <w:sz w:val="22"/>
          <w:szCs w:val="22"/>
        </w:rPr>
        <w:t xml:space="preserve">the </w:t>
      </w:r>
      <w:r w:rsidRPr="00673874">
        <w:rPr>
          <w:rFonts w:ascii="Cambria" w:hAnsi="Cambria"/>
          <w:sz w:val="22"/>
          <w:szCs w:val="22"/>
        </w:rPr>
        <w:t>R&amp;D assay</w:t>
      </w:r>
      <w:r w:rsidR="000C39D1" w:rsidRPr="00673874">
        <w:rPr>
          <w:rFonts w:ascii="Cambria" w:hAnsi="Cambria"/>
          <w:sz w:val="22"/>
          <w:szCs w:val="22"/>
        </w:rPr>
        <w:t>, software, hardware, and clinical teams</w:t>
      </w:r>
      <w:r w:rsidRPr="00673874">
        <w:rPr>
          <w:rFonts w:ascii="Cambria" w:hAnsi="Cambria"/>
          <w:sz w:val="22"/>
          <w:szCs w:val="22"/>
        </w:rPr>
        <w:t xml:space="preserve"> during different </w:t>
      </w:r>
      <w:r w:rsidR="00407258" w:rsidRPr="00673874">
        <w:rPr>
          <w:rFonts w:ascii="Cambria" w:hAnsi="Cambria"/>
          <w:sz w:val="22"/>
          <w:szCs w:val="22"/>
        </w:rPr>
        <w:t>product life cycle phases</w:t>
      </w:r>
      <w:r w:rsidRPr="00673874">
        <w:rPr>
          <w:rFonts w:ascii="Cambria" w:hAnsi="Cambria"/>
          <w:sz w:val="22"/>
          <w:szCs w:val="22"/>
        </w:rPr>
        <w:t>.</w:t>
      </w:r>
    </w:p>
    <w:p w14:paraId="2880408E" w14:textId="6D949723" w:rsidR="009C6E0C" w:rsidRPr="00673874" w:rsidRDefault="009C6E0C" w:rsidP="00673874">
      <w:pPr>
        <w:pStyle w:val="Default"/>
        <w:numPr>
          <w:ilvl w:val="0"/>
          <w:numId w:val="27"/>
        </w:numPr>
        <w:spacing w:after="40"/>
        <w:jc w:val="both"/>
        <w:rPr>
          <w:rFonts w:ascii="Cambria" w:hAnsi="Cambria"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 xml:space="preserve">Proficient in </w:t>
      </w:r>
      <w:r w:rsidR="00C94978" w:rsidRPr="00673874">
        <w:rPr>
          <w:rFonts w:ascii="Cambria" w:hAnsi="Cambria"/>
          <w:sz w:val="22"/>
          <w:szCs w:val="22"/>
        </w:rPr>
        <w:t xml:space="preserve">analyzing the impact </w:t>
      </w:r>
      <w:r w:rsidR="000C39D1" w:rsidRPr="00673874">
        <w:rPr>
          <w:rFonts w:ascii="Cambria" w:hAnsi="Cambria"/>
          <w:sz w:val="22"/>
          <w:szCs w:val="22"/>
        </w:rPr>
        <w:t>on</w:t>
      </w:r>
      <w:r w:rsidR="00C84555" w:rsidRPr="00673874">
        <w:rPr>
          <w:rFonts w:ascii="Cambria" w:hAnsi="Cambria"/>
          <w:sz w:val="22"/>
          <w:szCs w:val="22"/>
        </w:rPr>
        <w:t xml:space="preserve"> </w:t>
      </w:r>
      <w:r w:rsidR="000C39D1" w:rsidRPr="00673874">
        <w:rPr>
          <w:rFonts w:ascii="Cambria" w:hAnsi="Cambria"/>
          <w:sz w:val="22"/>
          <w:szCs w:val="22"/>
        </w:rPr>
        <w:t xml:space="preserve">the </w:t>
      </w:r>
      <w:r w:rsidR="00C94978" w:rsidRPr="00673874">
        <w:rPr>
          <w:rFonts w:ascii="Cambria" w:hAnsi="Cambria"/>
          <w:sz w:val="22"/>
          <w:szCs w:val="22"/>
        </w:rPr>
        <w:t xml:space="preserve">product while documenting </w:t>
      </w:r>
      <w:r w:rsidRPr="00673874">
        <w:rPr>
          <w:rFonts w:ascii="Cambria" w:hAnsi="Cambria"/>
          <w:sz w:val="22"/>
          <w:szCs w:val="22"/>
        </w:rPr>
        <w:t>Change orders, Deviations</w:t>
      </w:r>
      <w:r w:rsidR="000C39D1" w:rsidRPr="00673874">
        <w:rPr>
          <w:rFonts w:ascii="Cambria" w:hAnsi="Cambria"/>
          <w:sz w:val="22"/>
          <w:szCs w:val="22"/>
        </w:rPr>
        <w:t>,</w:t>
      </w:r>
      <w:r w:rsidR="00C94978" w:rsidRPr="00673874">
        <w:rPr>
          <w:rFonts w:ascii="Cambria" w:hAnsi="Cambria"/>
          <w:sz w:val="22"/>
          <w:szCs w:val="22"/>
        </w:rPr>
        <w:t xml:space="preserve"> and nonconformances.</w:t>
      </w:r>
    </w:p>
    <w:p w14:paraId="2F9F6586" w14:textId="6AEF0DA6" w:rsidR="00B11FA0" w:rsidRPr="00673874" w:rsidRDefault="00B11FA0" w:rsidP="00673874">
      <w:pPr>
        <w:pStyle w:val="Default"/>
        <w:numPr>
          <w:ilvl w:val="0"/>
          <w:numId w:val="27"/>
        </w:numPr>
        <w:spacing w:after="40"/>
        <w:jc w:val="both"/>
        <w:rPr>
          <w:rFonts w:ascii="Cambria" w:hAnsi="Cambria"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>Responsible for supplier management</w:t>
      </w:r>
      <w:r w:rsidR="000C39D1" w:rsidRPr="00673874">
        <w:rPr>
          <w:rFonts w:ascii="Cambria" w:hAnsi="Cambria"/>
          <w:sz w:val="22"/>
          <w:szCs w:val="22"/>
        </w:rPr>
        <w:t>,</w:t>
      </w:r>
      <w:r w:rsidRPr="00673874">
        <w:rPr>
          <w:rFonts w:ascii="Cambria" w:hAnsi="Cambria"/>
          <w:sz w:val="22"/>
          <w:szCs w:val="22"/>
        </w:rPr>
        <w:t xml:space="preserve"> including qualifying new suppliers</w:t>
      </w:r>
      <w:r w:rsidR="00EB35A3" w:rsidRPr="00673874">
        <w:rPr>
          <w:rFonts w:ascii="Cambria" w:hAnsi="Cambria"/>
          <w:sz w:val="22"/>
          <w:szCs w:val="22"/>
        </w:rPr>
        <w:t>,</w:t>
      </w:r>
      <w:r w:rsidRPr="00673874">
        <w:rPr>
          <w:rFonts w:ascii="Cambria" w:hAnsi="Cambria"/>
          <w:sz w:val="22"/>
          <w:szCs w:val="22"/>
        </w:rPr>
        <w:t xml:space="preserve"> improving marginal supplier performance</w:t>
      </w:r>
      <w:r w:rsidR="00911E42" w:rsidRPr="00673874">
        <w:rPr>
          <w:rFonts w:ascii="Cambria" w:hAnsi="Cambria"/>
          <w:sz w:val="22"/>
          <w:szCs w:val="22"/>
        </w:rPr>
        <w:t>, and</w:t>
      </w:r>
      <w:r w:rsidRPr="00673874">
        <w:rPr>
          <w:rFonts w:ascii="Cambria" w:hAnsi="Cambria"/>
          <w:sz w:val="22"/>
          <w:szCs w:val="22"/>
        </w:rPr>
        <w:t xml:space="preserve"> conducting root cause analysis for non-compliant suppliers</w:t>
      </w:r>
      <w:r w:rsidR="00EB35A3" w:rsidRPr="00673874">
        <w:rPr>
          <w:rFonts w:ascii="Cambria" w:hAnsi="Cambria"/>
          <w:sz w:val="22"/>
          <w:szCs w:val="22"/>
        </w:rPr>
        <w:t xml:space="preserve"> to improve performance.</w:t>
      </w:r>
    </w:p>
    <w:p w14:paraId="43080805" w14:textId="0497DB64" w:rsidR="009C6E0C" w:rsidRPr="00673874" w:rsidRDefault="009C6E0C" w:rsidP="00673874">
      <w:pPr>
        <w:pStyle w:val="Default"/>
        <w:numPr>
          <w:ilvl w:val="0"/>
          <w:numId w:val="27"/>
        </w:numPr>
        <w:spacing w:after="40"/>
        <w:jc w:val="both"/>
        <w:rPr>
          <w:rFonts w:ascii="Cambria" w:hAnsi="Cambria"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>Proficient in using COUPA/SAP purchasing processes and trained R&amp;D team on purchasing procedures.</w:t>
      </w:r>
    </w:p>
    <w:p w14:paraId="080D289B" w14:textId="4B0B666B" w:rsidR="0045518B" w:rsidRPr="0038033F" w:rsidRDefault="009835DF" w:rsidP="00673874">
      <w:pPr>
        <w:pStyle w:val="Default"/>
        <w:numPr>
          <w:ilvl w:val="0"/>
          <w:numId w:val="27"/>
        </w:numPr>
        <w:spacing w:after="40"/>
        <w:jc w:val="both"/>
        <w:rPr>
          <w:rFonts w:ascii="Cambria" w:hAnsi="Cambria"/>
          <w:b/>
          <w:bCs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>Assist</w:t>
      </w:r>
      <w:r w:rsidR="0045518B" w:rsidRPr="00673874">
        <w:rPr>
          <w:rFonts w:ascii="Cambria" w:hAnsi="Cambria"/>
          <w:sz w:val="22"/>
          <w:szCs w:val="22"/>
        </w:rPr>
        <w:t>ed</w:t>
      </w:r>
      <w:r w:rsidRPr="00673874">
        <w:rPr>
          <w:rFonts w:ascii="Cambria" w:hAnsi="Cambria"/>
          <w:sz w:val="22"/>
          <w:szCs w:val="22"/>
        </w:rPr>
        <w:t xml:space="preserve"> internal</w:t>
      </w:r>
      <w:r w:rsidR="009C6E0C" w:rsidRPr="00673874">
        <w:rPr>
          <w:rFonts w:ascii="Cambria" w:hAnsi="Cambria"/>
          <w:sz w:val="22"/>
          <w:szCs w:val="22"/>
        </w:rPr>
        <w:t>/external</w:t>
      </w:r>
      <w:r w:rsidRPr="00673874">
        <w:rPr>
          <w:rFonts w:ascii="Cambria" w:hAnsi="Cambria"/>
          <w:sz w:val="22"/>
          <w:szCs w:val="22"/>
        </w:rPr>
        <w:t xml:space="preserve"> audits and continuous improvement to QMS</w:t>
      </w:r>
      <w:r w:rsidR="00EF7E5E" w:rsidRPr="00673874">
        <w:rPr>
          <w:rFonts w:ascii="Cambria" w:hAnsi="Cambria"/>
          <w:sz w:val="22"/>
          <w:szCs w:val="22"/>
        </w:rPr>
        <w:t>, focusing</w:t>
      </w:r>
      <w:r w:rsidRPr="00673874">
        <w:rPr>
          <w:rFonts w:ascii="Cambria" w:hAnsi="Cambria"/>
          <w:sz w:val="22"/>
          <w:szCs w:val="22"/>
        </w:rPr>
        <w:t xml:space="preserve"> on CAPA, NCMR,</w:t>
      </w:r>
      <w:r w:rsidR="00B11FA0" w:rsidRPr="00673874">
        <w:rPr>
          <w:rFonts w:ascii="Cambria" w:hAnsi="Cambria"/>
          <w:sz w:val="22"/>
          <w:szCs w:val="22"/>
        </w:rPr>
        <w:t xml:space="preserve"> SCAR,</w:t>
      </w:r>
      <w:r w:rsidRPr="00673874">
        <w:rPr>
          <w:rFonts w:ascii="Cambria" w:hAnsi="Cambria"/>
          <w:sz w:val="22"/>
          <w:szCs w:val="22"/>
        </w:rPr>
        <w:t xml:space="preserve"> Audits</w:t>
      </w:r>
      <w:r w:rsidR="008B706A" w:rsidRPr="00673874">
        <w:rPr>
          <w:rFonts w:ascii="Cambria" w:hAnsi="Cambria"/>
          <w:sz w:val="22"/>
          <w:szCs w:val="22"/>
        </w:rPr>
        <w:t>,</w:t>
      </w:r>
      <w:r w:rsidRPr="00673874">
        <w:rPr>
          <w:rFonts w:ascii="Cambria" w:hAnsi="Cambria"/>
          <w:sz w:val="22"/>
          <w:szCs w:val="22"/>
        </w:rPr>
        <w:t xml:space="preserve"> and Equipment management processes.</w:t>
      </w:r>
    </w:p>
    <w:p w14:paraId="44FC562C" w14:textId="77777777" w:rsidR="0038033F" w:rsidRDefault="0038033F" w:rsidP="0038033F">
      <w:pPr>
        <w:pStyle w:val="Default"/>
        <w:spacing w:after="40"/>
        <w:jc w:val="both"/>
        <w:rPr>
          <w:rFonts w:ascii="Cambria" w:hAnsi="Cambria"/>
          <w:sz w:val="22"/>
          <w:szCs w:val="22"/>
        </w:rPr>
      </w:pPr>
    </w:p>
    <w:p w14:paraId="739483D7" w14:textId="7343F651" w:rsidR="0038033F" w:rsidRPr="00673874" w:rsidRDefault="0038033F" w:rsidP="0038033F">
      <w:pPr>
        <w:pStyle w:val="Default"/>
        <w:spacing w:after="40"/>
        <w:jc w:val="both"/>
        <w:rPr>
          <w:rFonts w:ascii="Cambria" w:hAnsi="Cambria"/>
          <w:b/>
          <w:bCs/>
          <w:sz w:val="22"/>
          <w:szCs w:val="22"/>
        </w:rPr>
      </w:pPr>
      <w:r w:rsidRPr="0038033F">
        <w:rPr>
          <w:rFonts w:ascii="Cambria" w:hAnsi="Cambria"/>
          <w:b/>
          <w:bCs/>
          <w:sz w:val="22"/>
          <w:szCs w:val="22"/>
        </w:rPr>
        <w:t>Environment:</w:t>
      </w:r>
      <w:r>
        <w:rPr>
          <w:rFonts w:ascii="Cambria" w:hAnsi="Cambria"/>
          <w:sz w:val="22"/>
          <w:szCs w:val="22"/>
        </w:rPr>
        <w:t xml:space="preserve"> </w:t>
      </w:r>
      <w:r w:rsidRPr="0038033F">
        <w:rPr>
          <w:rFonts w:ascii="Cambria" w:hAnsi="Cambria"/>
          <w:sz w:val="22"/>
          <w:szCs w:val="22"/>
        </w:rPr>
        <w:t>Agile PLM, Maximo, FDA 21 CFR Part 11, ISO 13485, ISO 14971, CAPA, NCMR, SCAR, SPC, Minitab, SAP, COUPA, GR&amp;R, FMEA, DOE, Keyence, VSM, Risk Management, Root Cause Analysis, Change Control, Auditing</w:t>
      </w:r>
    </w:p>
    <w:p w14:paraId="3DD08F37" w14:textId="77777777" w:rsidR="009835DF" w:rsidRPr="00673874" w:rsidRDefault="009835DF" w:rsidP="002D7DFA">
      <w:pPr>
        <w:pStyle w:val="Default"/>
        <w:spacing w:after="40"/>
        <w:ind w:left="360"/>
        <w:jc w:val="both"/>
        <w:rPr>
          <w:rFonts w:ascii="Cambria" w:hAnsi="Cambria"/>
          <w:b/>
          <w:bCs/>
          <w:sz w:val="22"/>
          <w:szCs w:val="22"/>
        </w:rPr>
      </w:pPr>
    </w:p>
    <w:p w14:paraId="3D67CC15" w14:textId="751B123C" w:rsidR="0038033F" w:rsidRDefault="002D0A03" w:rsidP="00673874">
      <w:pPr>
        <w:spacing w:after="0" w:line="276" w:lineRule="auto"/>
        <w:jc w:val="both"/>
        <w:rPr>
          <w:rFonts w:ascii="Cambria" w:eastAsia="Microsoft GothicNeo" w:hAnsi="Cambria" w:cs="Times New Roman"/>
          <w:b/>
          <w:bCs/>
        </w:rPr>
      </w:pPr>
      <w:r w:rsidRPr="00673874">
        <w:rPr>
          <w:rFonts w:ascii="Cambria" w:eastAsia="Microsoft GothicNeo" w:hAnsi="Cambria" w:cs="Times New Roman"/>
          <w:b/>
          <w:bCs/>
          <w:u w:val="single"/>
        </w:rPr>
        <w:t>Quality Engineer</w:t>
      </w:r>
      <w:r w:rsidRPr="00673874">
        <w:rPr>
          <w:rFonts w:ascii="Cambria" w:eastAsia="Microsoft GothicNeo" w:hAnsi="Cambria" w:cs="Times New Roman"/>
        </w:rPr>
        <w:t xml:space="preserve"> /</w:t>
      </w:r>
      <w:r w:rsidR="004B17B0" w:rsidRPr="00673874">
        <w:rPr>
          <w:rFonts w:ascii="Cambria" w:eastAsia="Microsoft GothicNeo" w:hAnsi="Cambria" w:cs="Times New Roman"/>
          <w:b/>
          <w:bCs/>
        </w:rPr>
        <w:t xml:space="preserve"> CCMI- Magna International</w:t>
      </w:r>
      <w:r w:rsidR="004B17B0" w:rsidRPr="00673874">
        <w:rPr>
          <w:rFonts w:ascii="Cambria" w:eastAsia="Microsoft GothicNeo" w:hAnsi="Cambria" w:cs="Times New Roman"/>
        </w:rPr>
        <w:t>, Battle Creek, MI</w:t>
      </w:r>
      <w:r w:rsidR="004B17B0" w:rsidRPr="00673874">
        <w:rPr>
          <w:rFonts w:ascii="Cambria" w:eastAsia="Microsoft GothicNeo" w:hAnsi="Cambria" w:cs="Times New Roman"/>
        </w:rPr>
        <w:tab/>
      </w:r>
      <w:r w:rsidR="004B17B0" w:rsidRPr="00673874">
        <w:rPr>
          <w:rFonts w:ascii="Cambria" w:eastAsia="Microsoft GothicNeo" w:hAnsi="Cambria" w:cs="Times New Roman"/>
        </w:rPr>
        <w:tab/>
      </w:r>
      <w:r w:rsidR="004B17B0" w:rsidRPr="00673874">
        <w:rPr>
          <w:rFonts w:ascii="Cambria" w:eastAsia="Microsoft GothicNeo" w:hAnsi="Cambria" w:cs="Times New Roman"/>
        </w:rPr>
        <w:tab/>
      </w:r>
      <w:r w:rsidR="004B17B0" w:rsidRPr="00673874">
        <w:rPr>
          <w:rFonts w:ascii="Cambria" w:eastAsia="Microsoft GothicNeo" w:hAnsi="Cambria" w:cs="Times New Roman"/>
        </w:rPr>
        <w:tab/>
      </w:r>
      <w:r w:rsidR="006E7369" w:rsidRPr="00673874">
        <w:rPr>
          <w:rFonts w:ascii="Cambria" w:eastAsia="Microsoft GothicNeo" w:hAnsi="Cambria" w:cs="Times New Roman"/>
          <w:b/>
          <w:bCs/>
        </w:rPr>
        <w:t>Aug</w:t>
      </w:r>
      <w:r w:rsidRPr="00673874">
        <w:rPr>
          <w:rFonts w:ascii="Cambria" w:eastAsia="Microsoft GothicNeo" w:hAnsi="Cambria" w:cs="Times New Roman"/>
          <w:b/>
          <w:bCs/>
        </w:rPr>
        <w:t xml:space="preserve"> 202</w:t>
      </w:r>
      <w:r w:rsidR="00206A27" w:rsidRPr="00673874">
        <w:rPr>
          <w:rFonts w:ascii="Cambria" w:eastAsia="Microsoft GothicNeo" w:hAnsi="Cambria" w:cs="Times New Roman"/>
          <w:b/>
          <w:bCs/>
        </w:rPr>
        <w:t>1</w:t>
      </w:r>
      <w:r w:rsidRPr="00673874">
        <w:rPr>
          <w:rFonts w:ascii="Cambria" w:eastAsia="Microsoft GothicNeo" w:hAnsi="Cambria" w:cs="Times New Roman"/>
          <w:b/>
          <w:bCs/>
        </w:rPr>
        <w:t xml:space="preserve"> – </w:t>
      </w:r>
      <w:r w:rsidR="00050794" w:rsidRPr="00673874">
        <w:rPr>
          <w:rFonts w:ascii="Cambria" w:eastAsia="Microsoft GothicNeo" w:hAnsi="Cambria" w:cs="Times New Roman"/>
          <w:b/>
          <w:bCs/>
        </w:rPr>
        <w:t>Nov</w:t>
      </w:r>
      <w:r w:rsidR="006E7369" w:rsidRPr="00673874">
        <w:rPr>
          <w:rFonts w:ascii="Cambria" w:eastAsia="Microsoft GothicNeo" w:hAnsi="Cambria" w:cs="Times New Roman"/>
          <w:b/>
          <w:bCs/>
        </w:rPr>
        <w:t xml:space="preserve"> 2021</w:t>
      </w:r>
    </w:p>
    <w:p w14:paraId="503B69CB" w14:textId="77777777" w:rsidR="0038033F" w:rsidRDefault="0038033F" w:rsidP="00673874">
      <w:pPr>
        <w:spacing w:after="0" w:line="276" w:lineRule="auto"/>
        <w:jc w:val="both"/>
        <w:rPr>
          <w:rFonts w:ascii="Cambria" w:eastAsia="Microsoft GothicNeo" w:hAnsi="Cambria" w:cs="Times New Roman"/>
          <w:b/>
          <w:bCs/>
        </w:rPr>
      </w:pPr>
    </w:p>
    <w:p w14:paraId="599656C7" w14:textId="07A7ECFD" w:rsidR="0038033F" w:rsidRPr="0038033F" w:rsidRDefault="0038033F" w:rsidP="00673874">
      <w:pPr>
        <w:spacing w:after="0" w:line="276" w:lineRule="auto"/>
        <w:jc w:val="both"/>
        <w:rPr>
          <w:rFonts w:ascii="Cambria" w:eastAsia="Microsoft GothicNeo" w:hAnsi="Cambria" w:cs="Times New Roman"/>
        </w:rPr>
      </w:pPr>
      <w:r>
        <w:rPr>
          <w:rFonts w:ascii="Cambria" w:eastAsia="Microsoft GothicNeo" w:hAnsi="Cambria" w:cs="Times New Roman"/>
          <w:b/>
          <w:bCs/>
        </w:rPr>
        <w:t>Responsibilities:</w:t>
      </w:r>
    </w:p>
    <w:p w14:paraId="6C2DDF3B" w14:textId="5AD6AE65" w:rsidR="003605B4" w:rsidRPr="00673874" w:rsidRDefault="003605B4" w:rsidP="00673874">
      <w:pPr>
        <w:pStyle w:val="ListParagraph"/>
        <w:numPr>
          <w:ilvl w:val="0"/>
          <w:numId w:val="28"/>
        </w:numPr>
        <w:spacing w:after="0" w:line="276" w:lineRule="auto"/>
        <w:jc w:val="both"/>
        <w:rPr>
          <w:rFonts w:ascii="Cambria" w:eastAsia="Microsoft GothicNeo" w:hAnsi="Cambria" w:cs="Times New Roman"/>
        </w:rPr>
      </w:pPr>
      <w:r w:rsidRPr="00673874">
        <w:rPr>
          <w:rFonts w:ascii="Cambria" w:hAnsi="Cambria"/>
        </w:rPr>
        <w:t>Developed and maintained APQP, PPAP, and ISO/TS 16949 documentation.</w:t>
      </w:r>
    </w:p>
    <w:p w14:paraId="36D9DBC3" w14:textId="51952BE7" w:rsidR="003605B4" w:rsidRPr="00673874" w:rsidRDefault="003605B4" w:rsidP="00673874">
      <w:pPr>
        <w:pStyle w:val="Default"/>
        <w:numPr>
          <w:ilvl w:val="0"/>
          <w:numId w:val="28"/>
        </w:numPr>
        <w:spacing w:after="40"/>
        <w:jc w:val="both"/>
        <w:rPr>
          <w:rFonts w:ascii="Cambria" w:hAnsi="Cambria"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 xml:space="preserve">Engaged in the preparation </w:t>
      </w:r>
      <w:r w:rsidR="00C92A1E" w:rsidRPr="00673874">
        <w:rPr>
          <w:rFonts w:ascii="Cambria" w:hAnsi="Cambria"/>
          <w:sz w:val="22"/>
          <w:szCs w:val="22"/>
        </w:rPr>
        <w:t>and</w:t>
      </w:r>
      <w:r w:rsidRPr="00673874">
        <w:rPr>
          <w:rFonts w:ascii="Cambria" w:hAnsi="Cambria"/>
          <w:sz w:val="22"/>
          <w:szCs w:val="22"/>
        </w:rPr>
        <w:t xml:space="preserve"> maintenance of process inspection</w:t>
      </w:r>
      <w:r w:rsidR="00C92A1E" w:rsidRPr="00673874">
        <w:rPr>
          <w:rFonts w:ascii="Cambria" w:hAnsi="Cambria"/>
          <w:sz w:val="22"/>
          <w:szCs w:val="22"/>
        </w:rPr>
        <w:t>s</w:t>
      </w:r>
      <w:r w:rsidRPr="00673874">
        <w:rPr>
          <w:rFonts w:ascii="Cambria" w:hAnsi="Cambria"/>
          <w:sz w:val="22"/>
          <w:szCs w:val="22"/>
        </w:rPr>
        <w:t>, reports</w:t>
      </w:r>
      <w:r w:rsidR="00C92A1E" w:rsidRPr="00673874">
        <w:rPr>
          <w:rFonts w:ascii="Cambria" w:hAnsi="Cambria"/>
          <w:sz w:val="22"/>
          <w:szCs w:val="22"/>
        </w:rPr>
        <w:t xml:space="preserve"> and </w:t>
      </w:r>
      <w:r w:rsidRPr="00673874">
        <w:rPr>
          <w:rFonts w:ascii="Cambria" w:hAnsi="Cambria"/>
          <w:sz w:val="22"/>
          <w:szCs w:val="22"/>
        </w:rPr>
        <w:t>quality alerts for new product launches.</w:t>
      </w:r>
    </w:p>
    <w:p w14:paraId="5ED08F18" w14:textId="77777777" w:rsidR="003605B4" w:rsidRPr="00673874" w:rsidRDefault="003605B4" w:rsidP="00673874">
      <w:pPr>
        <w:pStyle w:val="Default"/>
        <w:numPr>
          <w:ilvl w:val="0"/>
          <w:numId w:val="28"/>
        </w:numPr>
        <w:spacing w:after="40"/>
        <w:jc w:val="both"/>
        <w:rPr>
          <w:rFonts w:ascii="Cambria" w:hAnsi="Cambria"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>Accountable for overseeing Quality Assurance procedures, encompassing statistical process control, blueprint interpretation, GD&amp;T, measuring device utilization, inspection aids/fixtures, computer applications, and mechanical testing.</w:t>
      </w:r>
    </w:p>
    <w:p w14:paraId="020E81F6" w14:textId="77777777" w:rsidR="003605B4" w:rsidRPr="00673874" w:rsidRDefault="003605B4" w:rsidP="00673874">
      <w:pPr>
        <w:pStyle w:val="Default"/>
        <w:numPr>
          <w:ilvl w:val="0"/>
          <w:numId w:val="28"/>
        </w:numPr>
        <w:spacing w:after="40"/>
        <w:jc w:val="both"/>
        <w:rPr>
          <w:rFonts w:ascii="Cambria" w:hAnsi="Cambria"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>Led capability studies on castings by analyzing CMM and gauge data during initial runs. Managed Gage R&amp;R studies and monitored variations caused by processes and personnel.</w:t>
      </w:r>
    </w:p>
    <w:p w14:paraId="3B4544A0" w14:textId="3F0C608E" w:rsidR="003605B4" w:rsidRDefault="003605B4" w:rsidP="00673874">
      <w:pPr>
        <w:pStyle w:val="Default"/>
        <w:numPr>
          <w:ilvl w:val="0"/>
          <w:numId w:val="28"/>
        </w:numPr>
        <w:spacing w:after="40"/>
        <w:jc w:val="both"/>
        <w:rPr>
          <w:rFonts w:ascii="Cambria" w:hAnsi="Cambria"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>Ensured 100% efficiency of incoming materials by classifying defects and sorting them for further analysis.</w:t>
      </w:r>
    </w:p>
    <w:p w14:paraId="5207A082" w14:textId="77777777" w:rsidR="0038033F" w:rsidRDefault="0038033F" w:rsidP="0038033F">
      <w:pPr>
        <w:pStyle w:val="Default"/>
        <w:spacing w:after="40"/>
        <w:jc w:val="both"/>
        <w:rPr>
          <w:rFonts w:ascii="Cambria" w:hAnsi="Cambria"/>
          <w:sz w:val="22"/>
          <w:szCs w:val="22"/>
        </w:rPr>
      </w:pPr>
    </w:p>
    <w:p w14:paraId="2A668BE9" w14:textId="269CDDD6" w:rsidR="0038033F" w:rsidRPr="00673874" w:rsidRDefault="0038033F" w:rsidP="0038033F">
      <w:pPr>
        <w:pStyle w:val="Default"/>
        <w:spacing w:after="40"/>
        <w:jc w:val="both"/>
        <w:rPr>
          <w:rFonts w:ascii="Cambria" w:hAnsi="Cambria"/>
          <w:sz w:val="22"/>
          <w:szCs w:val="22"/>
        </w:rPr>
      </w:pPr>
      <w:r w:rsidRPr="0038033F">
        <w:rPr>
          <w:rFonts w:ascii="Cambria" w:hAnsi="Cambria"/>
          <w:b/>
          <w:bCs/>
          <w:sz w:val="22"/>
          <w:szCs w:val="22"/>
        </w:rPr>
        <w:t>Environment:</w:t>
      </w:r>
      <w:r>
        <w:rPr>
          <w:rFonts w:ascii="Cambria" w:hAnsi="Cambria"/>
          <w:sz w:val="22"/>
          <w:szCs w:val="22"/>
        </w:rPr>
        <w:t xml:space="preserve"> </w:t>
      </w:r>
      <w:r w:rsidRPr="0038033F">
        <w:rPr>
          <w:rFonts w:ascii="Cambria" w:hAnsi="Cambria"/>
          <w:sz w:val="22"/>
          <w:szCs w:val="22"/>
        </w:rPr>
        <w:t>APQP, PPAP, ISO/TS 16949, SPC, GD&amp;T, CMM, Gage R&amp;R, Minitab, Excel, Mechanical Testing, Blueprint Interpretation, Inspection Aids</w:t>
      </w:r>
    </w:p>
    <w:p w14:paraId="10BE6E79" w14:textId="77777777" w:rsidR="00673874" w:rsidRDefault="00673874" w:rsidP="002D7DFA">
      <w:pPr>
        <w:spacing w:after="0" w:line="276" w:lineRule="auto"/>
        <w:jc w:val="both"/>
        <w:rPr>
          <w:rFonts w:ascii="Cambria" w:eastAsia="Microsoft GothicNeo" w:hAnsi="Cambria" w:cs="Times New Roman"/>
          <w:b/>
          <w:bCs/>
          <w:u w:val="single"/>
        </w:rPr>
      </w:pPr>
    </w:p>
    <w:p w14:paraId="1D59CF27" w14:textId="2A978CB9" w:rsidR="0038033F" w:rsidRDefault="007746A3" w:rsidP="002D7DFA">
      <w:pPr>
        <w:spacing w:after="0" w:line="276" w:lineRule="auto"/>
        <w:jc w:val="both"/>
        <w:rPr>
          <w:rFonts w:ascii="Cambria" w:eastAsia="Microsoft GothicNeo" w:hAnsi="Cambria" w:cs="Times New Roman"/>
          <w:b/>
          <w:bCs/>
        </w:rPr>
      </w:pPr>
      <w:r w:rsidRPr="00673874">
        <w:rPr>
          <w:rFonts w:ascii="Cambria" w:eastAsia="Microsoft GothicNeo" w:hAnsi="Cambria" w:cs="Times New Roman"/>
          <w:b/>
          <w:bCs/>
          <w:u w:val="single"/>
        </w:rPr>
        <w:t>Quality Engineer</w:t>
      </w:r>
      <w:r w:rsidRPr="00673874">
        <w:rPr>
          <w:rFonts w:ascii="Cambria" w:eastAsia="Microsoft GothicNeo" w:hAnsi="Cambria" w:cs="Times New Roman"/>
        </w:rPr>
        <w:t xml:space="preserve"> /</w:t>
      </w:r>
      <w:r w:rsidR="004B17B0" w:rsidRPr="00673874">
        <w:rPr>
          <w:rFonts w:ascii="Cambria" w:eastAsia="Microsoft GothicNeo" w:hAnsi="Cambria" w:cs="Times New Roman"/>
          <w:b/>
          <w:bCs/>
        </w:rPr>
        <w:t xml:space="preserve"> Abbott Laboratories</w:t>
      </w:r>
      <w:r w:rsidR="004B17B0" w:rsidRPr="00673874">
        <w:rPr>
          <w:rFonts w:ascii="Cambria" w:eastAsia="Microsoft GothicNeo" w:hAnsi="Cambria" w:cs="Times New Roman"/>
        </w:rPr>
        <w:t>, Gurnee, IL</w:t>
      </w:r>
      <w:r w:rsidR="004B17B0" w:rsidRPr="00673874">
        <w:rPr>
          <w:rFonts w:ascii="Cambria" w:eastAsia="Microsoft GothicNeo" w:hAnsi="Cambria" w:cs="Times New Roman"/>
        </w:rPr>
        <w:tab/>
      </w:r>
      <w:r w:rsidR="004B17B0" w:rsidRPr="00673874">
        <w:rPr>
          <w:rFonts w:ascii="Cambria" w:eastAsia="Microsoft GothicNeo" w:hAnsi="Cambria" w:cs="Times New Roman"/>
        </w:rPr>
        <w:tab/>
      </w:r>
      <w:r w:rsidR="004B17B0" w:rsidRPr="00673874">
        <w:rPr>
          <w:rFonts w:ascii="Cambria" w:eastAsia="Microsoft GothicNeo" w:hAnsi="Cambria" w:cs="Times New Roman"/>
        </w:rPr>
        <w:tab/>
      </w:r>
      <w:r w:rsidR="004B17B0" w:rsidRPr="00673874">
        <w:rPr>
          <w:rFonts w:ascii="Cambria" w:eastAsia="Microsoft GothicNeo" w:hAnsi="Cambria" w:cs="Times New Roman"/>
        </w:rPr>
        <w:tab/>
      </w:r>
      <w:r w:rsidR="004B17B0" w:rsidRPr="00673874">
        <w:rPr>
          <w:rFonts w:ascii="Cambria" w:eastAsia="Microsoft GothicNeo" w:hAnsi="Cambria" w:cs="Times New Roman"/>
        </w:rPr>
        <w:tab/>
      </w:r>
      <w:r w:rsidR="004B17B0" w:rsidRPr="00673874">
        <w:rPr>
          <w:rFonts w:ascii="Cambria" w:eastAsia="Microsoft GothicNeo" w:hAnsi="Cambria" w:cs="Times New Roman"/>
        </w:rPr>
        <w:tab/>
      </w:r>
      <w:r w:rsidRPr="00673874">
        <w:rPr>
          <w:rFonts w:ascii="Cambria" w:eastAsia="Microsoft GothicNeo" w:hAnsi="Cambria" w:cs="Times New Roman"/>
        </w:rPr>
        <w:t xml:space="preserve"> </w:t>
      </w:r>
      <w:r w:rsidRPr="00673874">
        <w:rPr>
          <w:rFonts w:ascii="Cambria" w:eastAsia="Microsoft GothicNeo" w:hAnsi="Cambria" w:cs="Times New Roman"/>
          <w:b/>
          <w:bCs/>
        </w:rPr>
        <w:t xml:space="preserve">Oct 2020 – </w:t>
      </w:r>
      <w:r w:rsidR="006E7369" w:rsidRPr="00673874">
        <w:rPr>
          <w:rFonts w:ascii="Cambria" w:eastAsia="Microsoft GothicNeo" w:hAnsi="Cambria" w:cs="Times New Roman"/>
          <w:b/>
          <w:bCs/>
        </w:rPr>
        <w:t>July</w:t>
      </w:r>
      <w:r w:rsidR="00F54B56" w:rsidRPr="00673874">
        <w:rPr>
          <w:rFonts w:ascii="Cambria" w:eastAsia="Microsoft GothicNeo" w:hAnsi="Cambria" w:cs="Times New Roman"/>
          <w:b/>
          <w:bCs/>
        </w:rPr>
        <w:t xml:space="preserve"> 2021</w:t>
      </w:r>
    </w:p>
    <w:p w14:paraId="3031F59A" w14:textId="77777777" w:rsidR="0038033F" w:rsidRDefault="0038033F" w:rsidP="002D7DFA">
      <w:pPr>
        <w:spacing w:after="0" w:line="276" w:lineRule="auto"/>
        <w:jc w:val="both"/>
        <w:rPr>
          <w:rFonts w:ascii="Cambria" w:eastAsia="Microsoft GothicNeo" w:hAnsi="Cambria" w:cs="Times New Roman"/>
          <w:b/>
          <w:bCs/>
        </w:rPr>
      </w:pPr>
    </w:p>
    <w:p w14:paraId="7C420CF4" w14:textId="11CAE7F9" w:rsidR="0038033F" w:rsidRPr="00673874" w:rsidRDefault="0038033F" w:rsidP="002D7DFA">
      <w:pPr>
        <w:spacing w:after="0" w:line="276" w:lineRule="auto"/>
        <w:jc w:val="both"/>
        <w:rPr>
          <w:rFonts w:ascii="Cambria" w:eastAsia="Microsoft GothicNeo" w:hAnsi="Cambria" w:cs="Times New Roman"/>
        </w:rPr>
      </w:pPr>
      <w:r>
        <w:rPr>
          <w:rFonts w:ascii="Cambria" w:eastAsia="Microsoft GothicNeo" w:hAnsi="Cambria" w:cs="Times New Roman"/>
          <w:b/>
          <w:bCs/>
        </w:rPr>
        <w:t>Responsibilities:</w:t>
      </w:r>
    </w:p>
    <w:p w14:paraId="73E2E85B" w14:textId="29A6918E" w:rsidR="004674F2" w:rsidRPr="00673874" w:rsidRDefault="004674F2" w:rsidP="00673874">
      <w:pPr>
        <w:pStyle w:val="Default"/>
        <w:numPr>
          <w:ilvl w:val="0"/>
          <w:numId w:val="29"/>
        </w:numPr>
        <w:spacing w:after="40"/>
        <w:jc w:val="both"/>
        <w:rPr>
          <w:rFonts w:ascii="Cambria" w:hAnsi="Cambria"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>Initiate</w:t>
      </w:r>
      <w:r w:rsidR="00451214" w:rsidRPr="00673874">
        <w:rPr>
          <w:rFonts w:ascii="Cambria" w:hAnsi="Cambria"/>
          <w:sz w:val="22"/>
          <w:szCs w:val="22"/>
        </w:rPr>
        <w:t>d</w:t>
      </w:r>
      <w:r w:rsidRPr="00673874">
        <w:rPr>
          <w:rFonts w:ascii="Cambria" w:hAnsi="Cambria"/>
          <w:sz w:val="22"/>
          <w:szCs w:val="22"/>
        </w:rPr>
        <w:t xml:space="preserve"> medical device quality assurance activities </w:t>
      </w:r>
      <w:r w:rsidR="005A52FC" w:rsidRPr="00673874">
        <w:rPr>
          <w:rFonts w:ascii="Cambria" w:hAnsi="Cambria"/>
          <w:sz w:val="22"/>
          <w:szCs w:val="22"/>
        </w:rPr>
        <w:t>following</w:t>
      </w:r>
      <w:r w:rsidRPr="00673874">
        <w:rPr>
          <w:rFonts w:ascii="Cambria" w:hAnsi="Cambria"/>
          <w:sz w:val="22"/>
          <w:szCs w:val="22"/>
        </w:rPr>
        <w:t xml:space="preserve"> FDA Quality System Regulation, ISO13485</w:t>
      </w:r>
      <w:r w:rsidR="00DF3AFF" w:rsidRPr="00673874">
        <w:rPr>
          <w:rFonts w:ascii="Cambria" w:hAnsi="Cambria"/>
          <w:sz w:val="22"/>
          <w:szCs w:val="22"/>
        </w:rPr>
        <w:t xml:space="preserve">, </w:t>
      </w:r>
      <w:r w:rsidRPr="00673874">
        <w:rPr>
          <w:rFonts w:ascii="Cambria" w:hAnsi="Cambria"/>
          <w:sz w:val="22"/>
          <w:szCs w:val="22"/>
        </w:rPr>
        <w:t xml:space="preserve">and other standards. </w:t>
      </w:r>
    </w:p>
    <w:p w14:paraId="5FBD259E" w14:textId="45DA3509" w:rsidR="002A149B" w:rsidRPr="00673874" w:rsidRDefault="00451214" w:rsidP="00673874">
      <w:pPr>
        <w:pStyle w:val="Default"/>
        <w:numPr>
          <w:ilvl w:val="0"/>
          <w:numId w:val="29"/>
        </w:numPr>
        <w:spacing w:after="40"/>
        <w:jc w:val="both"/>
        <w:rPr>
          <w:rFonts w:ascii="Cambria" w:hAnsi="Cambria"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>Investigated</w:t>
      </w:r>
      <w:r w:rsidR="0015206C" w:rsidRPr="00673874">
        <w:rPr>
          <w:rFonts w:ascii="Cambria" w:hAnsi="Cambria"/>
          <w:sz w:val="22"/>
          <w:szCs w:val="22"/>
        </w:rPr>
        <w:t xml:space="preserve"> NC</w:t>
      </w:r>
      <w:r w:rsidR="002A149B" w:rsidRPr="00673874">
        <w:rPr>
          <w:rFonts w:ascii="Cambria" w:hAnsi="Cambria"/>
          <w:sz w:val="22"/>
          <w:szCs w:val="22"/>
        </w:rPr>
        <w:t>M</w:t>
      </w:r>
      <w:r w:rsidR="0015206C" w:rsidRPr="00673874">
        <w:rPr>
          <w:rFonts w:ascii="Cambria" w:hAnsi="Cambria"/>
          <w:sz w:val="22"/>
          <w:szCs w:val="22"/>
        </w:rPr>
        <w:t xml:space="preserve">R issues using root cause analysis, 5 </w:t>
      </w:r>
      <w:r w:rsidR="00540052" w:rsidRPr="00673874">
        <w:rPr>
          <w:rFonts w:ascii="Cambria" w:hAnsi="Cambria"/>
          <w:sz w:val="22"/>
          <w:szCs w:val="22"/>
        </w:rPr>
        <w:t>Whys</w:t>
      </w:r>
      <w:r w:rsidR="007324C8" w:rsidRPr="00673874">
        <w:rPr>
          <w:rFonts w:ascii="Cambria" w:hAnsi="Cambria"/>
          <w:sz w:val="22"/>
          <w:szCs w:val="22"/>
        </w:rPr>
        <w:t>,</w:t>
      </w:r>
      <w:r w:rsidR="0015206C" w:rsidRPr="00673874">
        <w:rPr>
          <w:rFonts w:ascii="Cambria" w:hAnsi="Cambria"/>
          <w:sz w:val="22"/>
          <w:szCs w:val="22"/>
        </w:rPr>
        <w:t xml:space="preserve"> and Fishbone diagram techniques. </w:t>
      </w:r>
    </w:p>
    <w:p w14:paraId="7328C1C1" w14:textId="4D4E1967" w:rsidR="00A0730F" w:rsidRPr="00673874" w:rsidRDefault="002F0A25" w:rsidP="00673874">
      <w:pPr>
        <w:pStyle w:val="ListParagraph"/>
        <w:numPr>
          <w:ilvl w:val="0"/>
          <w:numId w:val="29"/>
        </w:numPr>
        <w:suppressAutoHyphens/>
        <w:spacing w:after="0"/>
        <w:jc w:val="both"/>
        <w:rPr>
          <w:rFonts w:ascii="Cambria" w:hAnsi="Cambria" w:cs="Times New Roman"/>
          <w:color w:val="000000"/>
        </w:rPr>
      </w:pPr>
      <w:r w:rsidRPr="00673874">
        <w:rPr>
          <w:rFonts w:ascii="Cambria" w:hAnsi="Cambria" w:cs="Times New Roman"/>
          <w:color w:val="000000"/>
        </w:rPr>
        <w:t>Reviewed and authorized IQ/OQ/PQ protocols,</w:t>
      </w:r>
      <w:r w:rsidR="00A0730F" w:rsidRPr="00673874">
        <w:rPr>
          <w:rFonts w:ascii="Cambria" w:hAnsi="Cambria" w:cs="Times New Roman"/>
          <w:color w:val="000000"/>
        </w:rPr>
        <w:t xml:space="preserve"> conducted testing</w:t>
      </w:r>
      <w:r w:rsidR="00540052" w:rsidRPr="00673874">
        <w:rPr>
          <w:rFonts w:ascii="Cambria" w:hAnsi="Cambria" w:cs="Times New Roman"/>
          <w:color w:val="000000"/>
        </w:rPr>
        <w:t>,</w:t>
      </w:r>
      <w:r w:rsidR="00A0730F" w:rsidRPr="00673874">
        <w:rPr>
          <w:rFonts w:ascii="Cambria" w:hAnsi="Cambria" w:cs="Times New Roman"/>
          <w:color w:val="000000"/>
        </w:rPr>
        <w:t xml:space="preserve"> and wrote reports for products and manufacturing equipment for process validation.</w:t>
      </w:r>
    </w:p>
    <w:p w14:paraId="33102B49" w14:textId="3FF56598" w:rsidR="00AD382C" w:rsidRPr="00673874" w:rsidRDefault="00AD382C" w:rsidP="00673874">
      <w:pPr>
        <w:pStyle w:val="ListParagraph"/>
        <w:numPr>
          <w:ilvl w:val="0"/>
          <w:numId w:val="29"/>
        </w:numPr>
        <w:suppressAutoHyphens/>
        <w:spacing w:after="0"/>
        <w:jc w:val="both"/>
        <w:rPr>
          <w:rFonts w:ascii="Cambria" w:hAnsi="Cambria" w:cs="Times New Roman"/>
          <w:color w:val="000000"/>
        </w:rPr>
      </w:pPr>
      <w:r w:rsidRPr="00673874">
        <w:rPr>
          <w:rFonts w:ascii="Cambria" w:hAnsi="Cambria" w:cs="Times New Roman"/>
          <w:color w:val="000000"/>
        </w:rPr>
        <w:t>Demonstrated Quality tools/methodologies</w:t>
      </w:r>
      <w:r w:rsidR="00540052" w:rsidRPr="00673874">
        <w:rPr>
          <w:rFonts w:ascii="Cambria" w:hAnsi="Cambria" w:cs="Times New Roman"/>
          <w:color w:val="000000"/>
        </w:rPr>
        <w:t>,</w:t>
      </w:r>
      <w:r w:rsidRPr="00673874">
        <w:rPr>
          <w:rFonts w:ascii="Cambria" w:hAnsi="Cambria" w:cs="Times New Roman"/>
          <w:color w:val="000000"/>
        </w:rPr>
        <w:t xml:space="preserve"> including SPC, DOE, GR&amp;R, FMEA, process validation (IQ, OQ, PQ)</w:t>
      </w:r>
      <w:r w:rsidR="00424383" w:rsidRPr="00673874">
        <w:rPr>
          <w:rFonts w:ascii="Cambria" w:hAnsi="Cambria" w:cs="Times New Roman"/>
          <w:color w:val="000000"/>
        </w:rPr>
        <w:t>,</w:t>
      </w:r>
      <w:r w:rsidRPr="00673874">
        <w:rPr>
          <w:rFonts w:ascii="Cambria" w:hAnsi="Cambria" w:cs="Times New Roman"/>
          <w:color w:val="000000"/>
        </w:rPr>
        <w:t xml:space="preserve"> statistical sampling (ANSI Z1.4 and Z1.9)</w:t>
      </w:r>
      <w:r w:rsidR="005B22ED" w:rsidRPr="00673874">
        <w:rPr>
          <w:rFonts w:ascii="Cambria" w:hAnsi="Cambria" w:cs="Times New Roman"/>
          <w:color w:val="000000"/>
        </w:rPr>
        <w:t>,</w:t>
      </w:r>
      <w:r w:rsidRPr="00673874">
        <w:rPr>
          <w:rFonts w:ascii="Cambria" w:hAnsi="Cambria" w:cs="Times New Roman"/>
          <w:color w:val="000000"/>
        </w:rPr>
        <w:t xml:space="preserve"> and other V&amp;V activities.</w:t>
      </w:r>
    </w:p>
    <w:p w14:paraId="7FE298E3" w14:textId="115689E9" w:rsidR="00AD382C" w:rsidRPr="00673874" w:rsidRDefault="00AD382C" w:rsidP="00673874">
      <w:pPr>
        <w:pStyle w:val="ListParagraph"/>
        <w:numPr>
          <w:ilvl w:val="0"/>
          <w:numId w:val="29"/>
        </w:numPr>
        <w:suppressAutoHyphens/>
        <w:spacing w:after="0"/>
        <w:jc w:val="both"/>
        <w:rPr>
          <w:rFonts w:ascii="Cambria" w:hAnsi="Cambria" w:cs="Times New Roman"/>
          <w:color w:val="000000"/>
        </w:rPr>
      </w:pPr>
      <w:r w:rsidRPr="00673874">
        <w:rPr>
          <w:rFonts w:ascii="Cambria" w:hAnsi="Cambria" w:cs="Times New Roman"/>
          <w:color w:val="000000"/>
        </w:rPr>
        <w:t xml:space="preserve">Initiated and tracked </w:t>
      </w:r>
      <w:r w:rsidR="005B22ED" w:rsidRPr="00673874">
        <w:rPr>
          <w:rFonts w:ascii="Cambria" w:hAnsi="Cambria" w:cs="Times New Roman"/>
          <w:color w:val="000000"/>
        </w:rPr>
        <w:t xml:space="preserve">role-appropriate design controls and quality deliverables (CTQs) in assisting the production process, authored reference sheets, and created </w:t>
      </w:r>
      <w:r w:rsidRPr="00673874">
        <w:rPr>
          <w:rFonts w:ascii="Cambria" w:hAnsi="Cambria" w:cs="Times New Roman"/>
          <w:color w:val="000000"/>
        </w:rPr>
        <w:t>visual aids.</w:t>
      </w:r>
    </w:p>
    <w:p w14:paraId="126DAF3E" w14:textId="53705109" w:rsidR="0015206C" w:rsidRPr="00673874" w:rsidRDefault="0015206C" w:rsidP="00673874">
      <w:pPr>
        <w:pStyle w:val="Default"/>
        <w:numPr>
          <w:ilvl w:val="0"/>
          <w:numId w:val="29"/>
        </w:numPr>
        <w:spacing w:after="40"/>
        <w:jc w:val="both"/>
        <w:rPr>
          <w:rFonts w:ascii="Cambria" w:hAnsi="Cambria"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 xml:space="preserve">Initiated CAPA for critical </w:t>
      </w:r>
      <w:r w:rsidR="001F6663" w:rsidRPr="00673874">
        <w:rPr>
          <w:rFonts w:ascii="Cambria" w:hAnsi="Cambria"/>
          <w:sz w:val="22"/>
          <w:szCs w:val="22"/>
        </w:rPr>
        <w:t>&amp;</w:t>
      </w:r>
      <w:r w:rsidRPr="00673874">
        <w:rPr>
          <w:rFonts w:ascii="Cambria" w:hAnsi="Cambria"/>
          <w:sz w:val="22"/>
          <w:szCs w:val="22"/>
        </w:rPr>
        <w:t xml:space="preserve"> recurring issues by implementing investigation, action, and effectiveness plans. </w:t>
      </w:r>
    </w:p>
    <w:p w14:paraId="797EBDA1" w14:textId="607F1F3E" w:rsidR="00AD382C" w:rsidRPr="00673874" w:rsidRDefault="00B83A16" w:rsidP="00673874">
      <w:pPr>
        <w:pStyle w:val="ListParagraph"/>
        <w:numPr>
          <w:ilvl w:val="0"/>
          <w:numId w:val="29"/>
        </w:numPr>
        <w:suppressAutoHyphens/>
        <w:spacing w:after="0"/>
        <w:jc w:val="both"/>
        <w:rPr>
          <w:rFonts w:ascii="Cambria" w:hAnsi="Cambria" w:cs="Times New Roman"/>
          <w:color w:val="000000"/>
        </w:rPr>
      </w:pPr>
      <w:r w:rsidRPr="00673874">
        <w:rPr>
          <w:rFonts w:ascii="Cambria" w:hAnsi="Cambria" w:cs="Times New Roman"/>
          <w:color w:val="000000"/>
        </w:rPr>
        <w:t xml:space="preserve">Identified </w:t>
      </w:r>
      <w:r w:rsidR="006E70D0" w:rsidRPr="00673874">
        <w:rPr>
          <w:rFonts w:ascii="Cambria" w:hAnsi="Cambria" w:cs="Times New Roman"/>
          <w:color w:val="000000"/>
        </w:rPr>
        <w:t>manufacturing process defects</w:t>
      </w:r>
      <w:r w:rsidR="00806471" w:rsidRPr="00673874">
        <w:rPr>
          <w:rFonts w:ascii="Cambria" w:hAnsi="Cambria" w:cs="Times New Roman"/>
          <w:color w:val="000000"/>
        </w:rPr>
        <w:t xml:space="preserve">, identified </w:t>
      </w:r>
      <w:r w:rsidR="00E85EFD" w:rsidRPr="00673874">
        <w:rPr>
          <w:rFonts w:ascii="Cambria" w:hAnsi="Cambria" w:cs="Times New Roman"/>
          <w:color w:val="000000"/>
        </w:rPr>
        <w:t xml:space="preserve">the </w:t>
      </w:r>
      <w:r w:rsidR="00806471" w:rsidRPr="00673874">
        <w:rPr>
          <w:rFonts w:ascii="Cambria" w:hAnsi="Cambria" w:cs="Times New Roman"/>
          <w:color w:val="000000"/>
        </w:rPr>
        <w:t>root cause</w:t>
      </w:r>
      <w:r w:rsidR="00E85EFD" w:rsidRPr="00673874">
        <w:rPr>
          <w:rFonts w:ascii="Cambria" w:hAnsi="Cambria" w:cs="Times New Roman"/>
          <w:color w:val="000000"/>
        </w:rPr>
        <w:t>,</w:t>
      </w:r>
      <w:r w:rsidR="00806471" w:rsidRPr="00673874">
        <w:rPr>
          <w:rFonts w:ascii="Cambria" w:hAnsi="Cambria" w:cs="Times New Roman"/>
          <w:color w:val="000000"/>
        </w:rPr>
        <w:t xml:space="preserve"> and implemented </w:t>
      </w:r>
      <w:r w:rsidR="00E85EFD" w:rsidRPr="00673874">
        <w:rPr>
          <w:rFonts w:ascii="Cambria" w:hAnsi="Cambria" w:cs="Times New Roman"/>
          <w:color w:val="000000"/>
        </w:rPr>
        <w:t xml:space="preserve">corrective and preventive actions. </w:t>
      </w:r>
    </w:p>
    <w:p w14:paraId="14E8A409" w14:textId="2B5D1D1A" w:rsidR="0015206C" w:rsidRPr="00673874" w:rsidRDefault="00451214" w:rsidP="00673874">
      <w:pPr>
        <w:pStyle w:val="Default"/>
        <w:numPr>
          <w:ilvl w:val="0"/>
          <w:numId w:val="29"/>
        </w:numPr>
        <w:spacing w:after="40"/>
        <w:jc w:val="both"/>
        <w:rPr>
          <w:rFonts w:ascii="Cambria" w:hAnsi="Cambria"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>Audited</w:t>
      </w:r>
      <w:r w:rsidR="0015206C" w:rsidRPr="00673874">
        <w:rPr>
          <w:rFonts w:ascii="Cambria" w:hAnsi="Cambria"/>
          <w:sz w:val="22"/>
          <w:szCs w:val="22"/>
        </w:rPr>
        <w:t xml:space="preserve"> production areas to implement quality-based improvements to current products and manufacturing processes</w:t>
      </w:r>
      <w:r w:rsidR="00C045ED" w:rsidRPr="00673874">
        <w:rPr>
          <w:rFonts w:ascii="Cambria" w:hAnsi="Cambria"/>
          <w:sz w:val="22"/>
          <w:szCs w:val="22"/>
        </w:rPr>
        <w:t xml:space="preserve"> by continuously participating in GEMBA walks</w:t>
      </w:r>
      <w:r w:rsidR="001F4781" w:rsidRPr="00673874">
        <w:rPr>
          <w:rFonts w:ascii="Cambria" w:hAnsi="Cambria"/>
          <w:sz w:val="22"/>
          <w:szCs w:val="22"/>
        </w:rPr>
        <w:t xml:space="preserve"> and avoiding production bottlenecks</w:t>
      </w:r>
      <w:r w:rsidR="00C045ED" w:rsidRPr="00673874">
        <w:rPr>
          <w:rFonts w:ascii="Cambria" w:hAnsi="Cambria"/>
          <w:sz w:val="22"/>
          <w:szCs w:val="22"/>
        </w:rPr>
        <w:t xml:space="preserve">. </w:t>
      </w:r>
    </w:p>
    <w:p w14:paraId="75AD2C6B" w14:textId="399FBCAB" w:rsidR="0015206C" w:rsidRPr="00673874" w:rsidRDefault="0015206C" w:rsidP="00673874">
      <w:pPr>
        <w:pStyle w:val="Default"/>
        <w:numPr>
          <w:ilvl w:val="0"/>
          <w:numId w:val="29"/>
        </w:numPr>
        <w:spacing w:after="40"/>
        <w:jc w:val="both"/>
        <w:rPr>
          <w:rFonts w:ascii="Cambria" w:hAnsi="Cambria"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>Coordinate</w:t>
      </w:r>
      <w:r w:rsidR="00451214" w:rsidRPr="00673874">
        <w:rPr>
          <w:rFonts w:ascii="Cambria" w:hAnsi="Cambria"/>
          <w:sz w:val="22"/>
          <w:szCs w:val="22"/>
        </w:rPr>
        <w:t>d</w:t>
      </w:r>
      <w:r w:rsidRPr="00673874">
        <w:rPr>
          <w:rFonts w:ascii="Cambria" w:hAnsi="Cambria"/>
          <w:sz w:val="22"/>
          <w:szCs w:val="22"/>
        </w:rPr>
        <w:t xml:space="preserve"> and monitor</w:t>
      </w:r>
      <w:r w:rsidR="00451214" w:rsidRPr="00673874">
        <w:rPr>
          <w:rFonts w:ascii="Cambria" w:hAnsi="Cambria"/>
          <w:sz w:val="22"/>
          <w:szCs w:val="22"/>
        </w:rPr>
        <w:t>ed</w:t>
      </w:r>
      <w:r w:rsidRPr="00673874">
        <w:rPr>
          <w:rFonts w:ascii="Cambria" w:hAnsi="Cambria"/>
          <w:sz w:val="22"/>
          <w:szCs w:val="22"/>
        </w:rPr>
        <w:t xml:space="preserve"> </w:t>
      </w:r>
      <w:r w:rsidR="007262BA" w:rsidRPr="00673874">
        <w:rPr>
          <w:rFonts w:ascii="Cambria" w:hAnsi="Cambria"/>
          <w:sz w:val="22"/>
          <w:szCs w:val="22"/>
        </w:rPr>
        <w:t xml:space="preserve">the </w:t>
      </w:r>
      <w:r w:rsidRPr="00673874">
        <w:rPr>
          <w:rFonts w:ascii="Cambria" w:hAnsi="Cambria"/>
          <w:sz w:val="22"/>
          <w:szCs w:val="22"/>
        </w:rPr>
        <w:t>change control process (including review and approval) to ensure performance, compliance</w:t>
      </w:r>
      <w:r w:rsidR="003F000E" w:rsidRPr="00673874">
        <w:rPr>
          <w:rFonts w:ascii="Cambria" w:hAnsi="Cambria"/>
          <w:sz w:val="22"/>
          <w:szCs w:val="22"/>
        </w:rPr>
        <w:t>,</w:t>
      </w:r>
      <w:r w:rsidRPr="00673874">
        <w:rPr>
          <w:rFonts w:ascii="Cambria" w:hAnsi="Cambria"/>
          <w:sz w:val="22"/>
          <w:szCs w:val="22"/>
        </w:rPr>
        <w:t xml:space="preserve"> and regulatory requirements </w:t>
      </w:r>
      <w:r w:rsidR="00E85EFD" w:rsidRPr="00673874">
        <w:rPr>
          <w:rFonts w:ascii="Cambria" w:hAnsi="Cambria"/>
          <w:sz w:val="22"/>
          <w:szCs w:val="22"/>
        </w:rPr>
        <w:t>were</w:t>
      </w:r>
      <w:r w:rsidRPr="00673874">
        <w:rPr>
          <w:rFonts w:ascii="Cambria" w:hAnsi="Cambria"/>
          <w:sz w:val="22"/>
          <w:szCs w:val="22"/>
        </w:rPr>
        <w:t xml:space="preserve"> met and documented.</w:t>
      </w:r>
    </w:p>
    <w:p w14:paraId="1876FF20" w14:textId="3F1C5E7E" w:rsidR="004674F2" w:rsidRPr="00673874" w:rsidRDefault="00451214" w:rsidP="00673874">
      <w:pPr>
        <w:pStyle w:val="Default"/>
        <w:numPr>
          <w:ilvl w:val="0"/>
          <w:numId w:val="29"/>
        </w:numPr>
        <w:spacing w:after="40"/>
        <w:jc w:val="both"/>
        <w:rPr>
          <w:rFonts w:ascii="Cambria" w:hAnsi="Cambria"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>Amplified</w:t>
      </w:r>
      <w:r w:rsidR="004674F2" w:rsidRPr="00673874">
        <w:rPr>
          <w:rFonts w:ascii="Cambria" w:hAnsi="Cambria"/>
          <w:sz w:val="22"/>
          <w:szCs w:val="22"/>
        </w:rPr>
        <w:t xml:space="preserve"> nonconforming material and </w:t>
      </w:r>
      <w:r w:rsidR="00540052" w:rsidRPr="00673874">
        <w:rPr>
          <w:rFonts w:ascii="Cambria" w:hAnsi="Cambria"/>
          <w:sz w:val="22"/>
          <w:szCs w:val="22"/>
        </w:rPr>
        <w:t>led</w:t>
      </w:r>
      <w:r w:rsidR="004674F2" w:rsidRPr="00673874">
        <w:rPr>
          <w:rFonts w:ascii="Cambria" w:hAnsi="Cambria"/>
          <w:sz w:val="22"/>
          <w:szCs w:val="22"/>
        </w:rPr>
        <w:t xml:space="preserve"> </w:t>
      </w:r>
      <w:r w:rsidR="00DF6ACB" w:rsidRPr="00673874">
        <w:rPr>
          <w:rFonts w:ascii="Cambria" w:hAnsi="Cambria"/>
          <w:sz w:val="22"/>
          <w:szCs w:val="22"/>
        </w:rPr>
        <w:t xml:space="preserve">the </w:t>
      </w:r>
      <w:r w:rsidR="004674F2" w:rsidRPr="00673874">
        <w:rPr>
          <w:rFonts w:ascii="Cambria" w:hAnsi="Cambria"/>
          <w:sz w:val="22"/>
          <w:szCs w:val="22"/>
        </w:rPr>
        <w:t xml:space="preserve">Material Review Board (MRB) efforts. </w:t>
      </w:r>
    </w:p>
    <w:p w14:paraId="282623AD" w14:textId="175B8112" w:rsidR="004674F2" w:rsidRPr="00673874" w:rsidRDefault="00C477E2" w:rsidP="00673874">
      <w:pPr>
        <w:pStyle w:val="Default"/>
        <w:numPr>
          <w:ilvl w:val="0"/>
          <w:numId w:val="29"/>
        </w:numPr>
        <w:spacing w:after="40"/>
        <w:jc w:val="both"/>
        <w:rPr>
          <w:rFonts w:ascii="Cambria" w:hAnsi="Cambria"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 xml:space="preserve">Coordinated </w:t>
      </w:r>
      <w:r w:rsidR="004674F2" w:rsidRPr="00673874">
        <w:rPr>
          <w:rFonts w:ascii="Cambria" w:hAnsi="Cambria"/>
          <w:sz w:val="22"/>
          <w:szCs w:val="22"/>
        </w:rPr>
        <w:t>with suppliers, contractors</w:t>
      </w:r>
      <w:r w:rsidR="00C20FBE" w:rsidRPr="00673874">
        <w:rPr>
          <w:rFonts w:ascii="Cambria" w:hAnsi="Cambria"/>
          <w:sz w:val="22"/>
          <w:szCs w:val="22"/>
        </w:rPr>
        <w:t>,</w:t>
      </w:r>
      <w:r w:rsidR="004674F2" w:rsidRPr="00673874">
        <w:rPr>
          <w:rFonts w:ascii="Cambria" w:hAnsi="Cambria"/>
          <w:sz w:val="22"/>
          <w:szCs w:val="22"/>
        </w:rPr>
        <w:t xml:space="preserve"> and consultants that supply components, </w:t>
      </w:r>
      <w:r w:rsidR="008B6C86" w:rsidRPr="00673874">
        <w:rPr>
          <w:rFonts w:ascii="Cambria" w:hAnsi="Cambria"/>
          <w:sz w:val="22"/>
          <w:szCs w:val="22"/>
        </w:rPr>
        <w:t>subassemblies,</w:t>
      </w:r>
      <w:r w:rsidR="004674F2" w:rsidRPr="00673874">
        <w:rPr>
          <w:rFonts w:ascii="Cambria" w:hAnsi="Cambria"/>
          <w:sz w:val="22"/>
          <w:szCs w:val="22"/>
        </w:rPr>
        <w:t xml:space="preserve"> and contract processing. </w:t>
      </w:r>
    </w:p>
    <w:p w14:paraId="5ED92C2B" w14:textId="56627701" w:rsidR="007746A3" w:rsidRDefault="004674F2" w:rsidP="00673874">
      <w:pPr>
        <w:pStyle w:val="Default"/>
        <w:numPr>
          <w:ilvl w:val="0"/>
          <w:numId w:val="29"/>
        </w:numPr>
        <w:spacing w:after="40"/>
        <w:jc w:val="both"/>
        <w:rPr>
          <w:rFonts w:ascii="Cambria" w:hAnsi="Cambria"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>Manage</w:t>
      </w:r>
      <w:r w:rsidR="000B668E" w:rsidRPr="00673874">
        <w:rPr>
          <w:rFonts w:ascii="Cambria" w:hAnsi="Cambria"/>
          <w:sz w:val="22"/>
          <w:szCs w:val="22"/>
        </w:rPr>
        <w:t>d</w:t>
      </w:r>
      <w:r w:rsidRPr="00673874">
        <w:rPr>
          <w:rFonts w:ascii="Cambria" w:hAnsi="Cambria"/>
          <w:sz w:val="22"/>
          <w:szCs w:val="22"/>
        </w:rPr>
        <w:t xml:space="preserve"> aspects of </w:t>
      </w:r>
      <w:r w:rsidR="006F64E0" w:rsidRPr="00673874">
        <w:rPr>
          <w:rFonts w:ascii="Cambria" w:hAnsi="Cambria"/>
          <w:sz w:val="22"/>
          <w:szCs w:val="22"/>
        </w:rPr>
        <w:t xml:space="preserve">the </w:t>
      </w:r>
      <w:r w:rsidRPr="00673874">
        <w:rPr>
          <w:rFonts w:ascii="Cambria" w:hAnsi="Cambria"/>
          <w:sz w:val="22"/>
          <w:szCs w:val="22"/>
        </w:rPr>
        <w:t xml:space="preserve">internal quality system </w:t>
      </w:r>
      <w:r w:rsidR="00B42066" w:rsidRPr="00673874">
        <w:rPr>
          <w:rFonts w:ascii="Cambria" w:hAnsi="Cambria"/>
          <w:sz w:val="22"/>
          <w:szCs w:val="22"/>
        </w:rPr>
        <w:t>regarding</w:t>
      </w:r>
      <w:r w:rsidRPr="00673874">
        <w:rPr>
          <w:rFonts w:ascii="Cambria" w:hAnsi="Cambria"/>
          <w:sz w:val="22"/>
          <w:szCs w:val="22"/>
        </w:rPr>
        <w:t xml:space="preserve"> receiving inspection, calibration, </w:t>
      </w:r>
      <w:r w:rsidR="006F64E0" w:rsidRPr="00673874">
        <w:rPr>
          <w:rFonts w:ascii="Cambria" w:hAnsi="Cambria"/>
          <w:sz w:val="22"/>
          <w:szCs w:val="22"/>
        </w:rPr>
        <w:t xml:space="preserve">and </w:t>
      </w:r>
      <w:r w:rsidRPr="00673874">
        <w:rPr>
          <w:rFonts w:ascii="Cambria" w:hAnsi="Cambria"/>
          <w:sz w:val="22"/>
          <w:szCs w:val="22"/>
        </w:rPr>
        <w:t xml:space="preserve">MRB. </w:t>
      </w:r>
    </w:p>
    <w:p w14:paraId="0358D50D" w14:textId="77777777" w:rsidR="0038033F" w:rsidRDefault="0038033F" w:rsidP="0038033F">
      <w:pPr>
        <w:pStyle w:val="Default"/>
        <w:spacing w:after="40"/>
        <w:jc w:val="both"/>
        <w:rPr>
          <w:rFonts w:ascii="Cambria" w:hAnsi="Cambria"/>
          <w:sz w:val="22"/>
          <w:szCs w:val="22"/>
        </w:rPr>
      </w:pPr>
    </w:p>
    <w:p w14:paraId="3F9D4395" w14:textId="44945B34" w:rsidR="0038033F" w:rsidRPr="00673874" w:rsidRDefault="0038033F" w:rsidP="0038033F">
      <w:pPr>
        <w:pStyle w:val="Default"/>
        <w:spacing w:after="40"/>
        <w:jc w:val="both"/>
        <w:rPr>
          <w:rFonts w:ascii="Cambria" w:hAnsi="Cambria"/>
          <w:sz w:val="22"/>
          <w:szCs w:val="22"/>
        </w:rPr>
      </w:pPr>
      <w:r w:rsidRPr="0038033F">
        <w:rPr>
          <w:rFonts w:ascii="Cambria" w:hAnsi="Cambria"/>
          <w:b/>
          <w:bCs/>
          <w:sz w:val="22"/>
          <w:szCs w:val="22"/>
        </w:rPr>
        <w:t>Environment:</w:t>
      </w:r>
      <w:r>
        <w:rPr>
          <w:rFonts w:ascii="Cambria" w:hAnsi="Cambria"/>
          <w:sz w:val="22"/>
          <w:szCs w:val="22"/>
        </w:rPr>
        <w:t xml:space="preserve"> </w:t>
      </w:r>
      <w:r w:rsidRPr="0038033F">
        <w:rPr>
          <w:rFonts w:ascii="Cambria" w:hAnsi="Cambria"/>
          <w:sz w:val="22"/>
          <w:szCs w:val="22"/>
        </w:rPr>
        <w:t>FDA QSR, ISO 13485, SPC, DOE, GR&amp;R, FMEA, Minitab, ANSI Z1.4/Z1.9, CAPA, 5 Whys, Fishbone, IQ/OQ/PQ, GEMBA, MRB.</w:t>
      </w:r>
    </w:p>
    <w:p w14:paraId="31C29173" w14:textId="77777777" w:rsidR="00FD390A" w:rsidRPr="00673874" w:rsidRDefault="00FD390A" w:rsidP="002D7DFA">
      <w:pPr>
        <w:spacing w:after="0" w:line="276" w:lineRule="auto"/>
        <w:jc w:val="both"/>
        <w:rPr>
          <w:rFonts w:ascii="Cambria" w:eastAsia="Microsoft GothicNeo" w:hAnsi="Cambria" w:cs="Times New Roman"/>
          <w:b/>
          <w:bCs/>
          <w:u w:val="single"/>
        </w:rPr>
      </w:pPr>
    </w:p>
    <w:p w14:paraId="137BE720" w14:textId="12FE51AD" w:rsidR="0038033F" w:rsidRDefault="007746A3" w:rsidP="002D7DFA">
      <w:pPr>
        <w:spacing w:after="0" w:line="276" w:lineRule="auto"/>
        <w:jc w:val="both"/>
        <w:rPr>
          <w:rFonts w:ascii="Cambria" w:eastAsia="Microsoft GothicNeo" w:hAnsi="Cambria" w:cs="Times New Roman"/>
          <w:b/>
          <w:bCs/>
        </w:rPr>
      </w:pPr>
      <w:r w:rsidRPr="00673874">
        <w:rPr>
          <w:rFonts w:ascii="Cambria" w:eastAsia="Microsoft GothicNeo" w:hAnsi="Cambria" w:cs="Times New Roman"/>
          <w:b/>
          <w:bCs/>
          <w:u w:val="single"/>
        </w:rPr>
        <w:t>Graduate Research Assistant</w:t>
      </w:r>
      <w:r w:rsidRPr="00673874">
        <w:rPr>
          <w:rFonts w:ascii="Cambria" w:eastAsia="Microsoft GothicNeo" w:hAnsi="Cambria" w:cs="Times New Roman"/>
        </w:rPr>
        <w:t xml:space="preserve"> / </w:t>
      </w:r>
      <w:r w:rsidR="004B17B0" w:rsidRPr="00673874">
        <w:rPr>
          <w:rFonts w:ascii="Cambria" w:eastAsia="Microsoft GothicNeo" w:hAnsi="Cambria" w:cs="Times New Roman"/>
          <w:b/>
          <w:bCs/>
        </w:rPr>
        <w:t>National Institute for Aviation Research</w:t>
      </w:r>
      <w:r w:rsidR="004B17B0" w:rsidRPr="00673874">
        <w:rPr>
          <w:rFonts w:ascii="Cambria" w:eastAsia="Microsoft GothicNeo" w:hAnsi="Cambria" w:cs="Times New Roman"/>
        </w:rPr>
        <w:t xml:space="preserve">, Wichita, KS </w:t>
      </w:r>
      <w:r w:rsidR="00673874">
        <w:rPr>
          <w:rFonts w:ascii="Cambria" w:eastAsia="Microsoft GothicNeo" w:hAnsi="Cambria" w:cs="Times New Roman"/>
        </w:rPr>
        <w:t xml:space="preserve">          </w:t>
      </w:r>
      <w:r w:rsidR="001B0BF6" w:rsidRPr="00673874">
        <w:rPr>
          <w:rFonts w:ascii="Cambria" w:eastAsia="Microsoft GothicNeo" w:hAnsi="Cambria" w:cs="Times New Roman"/>
          <w:b/>
          <w:bCs/>
        </w:rPr>
        <w:t>Sept</w:t>
      </w:r>
      <w:r w:rsidRPr="00673874">
        <w:rPr>
          <w:rFonts w:ascii="Cambria" w:eastAsia="Microsoft GothicNeo" w:hAnsi="Cambria" w:cs="Times New Roman"/>
          <w:b/>
          <w:bCs/>
        </w:rPr>
        <w:t xml:space="preserve"> 2018 – Aug 2020</w:t>
      </w:r>
    </w:p>
    <w:p w14:paraId="06875B6C" w14:textId="77777777" w:rsidR="0038033F" w:rsidRDefault="0038033F" w:rsidP="002D7DFA">
      <w:pPr>
        <w:spacing w:after="0" w:line="276" w:lineRule="auto"/>
        <w:jc w:val="both"/>
        <w:rPr>
          <w:rFonts w:ascii="Cambria" w:eastAsia="Microsoft GothicNeo" w:hAnsi="Cambria" w:cs="Times New Roman"/>
          <w:b/>
          <w:bCs/>
        </w:rPr>
      </w:pPr>
    </w:p>
    <w:p w14:paraId="2ADC594E" w14:textId="1ABE030A" w:rsidR="0038033F" w:rsidRPr="00673874" w:rsidRDefault="0038033F" w:rsidP="002D7DFA">
      <w:pPr>
        <w:spacing w:after="0" w:line="276" w:lineRule="auto"/>
        <w:jc w:val="both"/>
        <w:rPr>
          <w:rFonts w:ascii="Cambria" w:eastAsia="Microsoft GothicNeo" w:hAnsi="Cambria" w:cs="Times New Roman"/>
        </w:rPr>
      </w:pPr>
      <w:r>
        <w:rPr>
          <w:rFonts w:ascii="Cambria" w:eastAsia="Microsoft GothicNeo" w:hAnsi="Cambria" w:cs="Times New Roman"/>
          <w:b/>
          <w:bCs/>
        </w:rPr>
        <w:t>Responsibilities:</w:t>
      </w:r>
    </w:p>
    <w:p w14:paraId="01F17950" w14:textId="5E8AB762" w:rsidR="008C61EF" w:rsidRPr="00673874" w:rsidRDefault="00184F44" w:rsidP="00673874">
      <w:pPr>
        <w:pStyle w:val="Default"/>
        <w:numPr>
          <w:ilvl w:val="0"/>
          <w:numId w:val="30"/>
        </w:numPr>
        <w:spacing w:after="40"/>
        <w:jc w:val="both"/>
        <w:rPr>
          <w:rFonts w:ascii="Cambria" w:hAnsi="Cambria"/>
          <w:sz w:val="22"/>
          <w:szCs w:val="22"/>
        </w:rPr>
      </w:pPr>
      <w:r w:rsidRPr="00673874">
        <w:rPr>
          <w:rFonts w:ascii="Cambria" w:hAnsi="Cambria"/>
          <w:sz w:val="22"/>
          <w:szCs w:val="22"/>
        </w:rPr>
        <w:t>Initiate</w:t>
      </w:r>
      <w:r w:rsidR="000B668E" w:rsidRPr="00673874">
        <w:rPr>
          <w:rFonts w:ascii="Cambria" w:hAnsi="Cambria"/>
          <w:sz w:val="22"/>
          <w:szCs w:val="22"/>
        </w:rPr>
        <w:t>d</w:t>
      </w:r>
      <w:r w:rsidR="008C61EF" w:rsidRPr="00673874">
        <w:rPr>
          <w:rFonts w:ascii="Cambria" w:hAnsi="Cambria"/>
          <w:sz w:val="22"/>
          <w:szCs w:val="22"/>
        </w:rPr>
        <w:t xml:space="preserve"> quality control/assurance activities </w:t>
      </w:r>
      <w:r w:rsidR="004235F6" w:rsidRPr="00673874">
        <w:rPr>
          <w:rFonts w:ascii="Cambria" w:hAnsi="Cambria"/>
          <w:sz w:val="22"/>
          <w:szCs w:val="22"/>
        </w:rPr>
        <w:t>following</w:t>
      </w:r>
      <w:r w:rsidR="008C61EF" w:rsidRPr="00673874">
        <w:rPr>
          <w:rFonts w:ascii="Cambria" w:hAnsi="Cambria"/>
          <w:sz w:val="22"/>
          <w:szCs w:val="22"/>
        </w:rPr>
        <w:t xml:space="preserve"> Q</w:t>
      </w:r>
      <w:r w:rsidR="00A0730F" w:rsidRPr="00673874">
        <w:rPr>
          <w:rFonts w:ascii="Cambria" w:hAnsi="Cambria"/>
          <w:sz w:val="22"/>
          <w:szCs w:val="22"/>
        </w:rPr>
        <w:t>SR</w:t>
      </w:r>
      <w:r w:rsidR="008C61EF" w:rsidRPr="00673874">
        <w:rPr>
          <w:rFonts w:ascii="Cambria" w:hAnsi="Cambria"/>
          <w:sz w:val="22"/>
          <w:szCs w:val="22"/>
        </w:rPr>
        <w:t xml:space="preserve">, AS 9100, ISO 9001, and other international standards. </w:t>
      </w:r>
    </w:p>
    <w:p w14:paraId="3BAD61BA" w14:textId="6452540F" w:rsidR="005E5D19" w:rsidRPr="00673874" w:rsidRDefault="000B668E" w:rsidP="00673874">
      <w:pPr>
        <w:pStyle w:val="ListParagraph"/>
        <w:numPr>
          <w:ilvl w:val="0"/>
          <w:numId w:val="30"/>
        </w:numPr>
        <w:spacing w:line="276" w:lineRule="auto"/>
        <w:jc w:val="both"/>
        <w:rPr>
          <w:rFonts w:ascii="Cambria" w:hAnsi="Cambria" w:cs="Times New Roman"/>
        </w:rPr>
      </w:pPr>
      <w:r w:rsidRPr="00673874">
        <w:rPr>
          <w:rFonts w:ascii="Cambria" w:hAnsi="Cambria" w:cs="Times New Roman"/>
        </w:rPr>
        <w:t>Mapped</w:t>
      </w:r>
      <w:r w:rsidR="007746A3" w:rsidRPr="00673874">
        <w:rPr>
          <w:rFonts w:ascii="Cambria" w:hAnsi="Cambria" w:cs="Times New Roman"/>
        </w:rPr>
        <w:t xml:space="preserve"> machine integrity </w:t>
      </w:r>
      <w:r w:rsidR="004235F6" w:rsidRPr="00673874">
        <w:rPr>
          <w:rFonts w:ascii="Cambria" w:hAnsi="Cambria" w:cs="Times New Roman"/>
        </w:rPr>
        <w:t xml:space="preserve">and </w:t>
      </w:r>
      <w:r w:rsidR="007746A3" w:rsidRPr="00673874">
        <w:rPr>
          <w:rFonts w:ascii="Cambria" w:hAnsi="Cambria" w:cs="Times New Roman"/>
        </w:rPr>
        <w:t xml:space="preserve">dimensional integrity to measure and record dimensions of composite materials along with visual inspection to identify defects in </w:t>
      </w:r>
      <w:r w:rsidR="005E5D19" w:rsidRPr="00673874">
        <w:rPr>
          <w:rFonts w:ascii="Cambria" w:hAnsi="Cambria" w:cs="Times New Roman"/>
        </w:rPr>
        <w:t>specimens</w:t>
      </w:r>
      <w:r w:rsidR="00191161" w:rsidRPr="00673874">
        <w:rPr>
          <w:rFonts w:ascii="Cambria" w:hAnsi="Cambria" w:cs="Times New Roman"/>
        </w:rPr>
        <w:t xml:space="preserve"> complying to ASTM standards.</w:t>
      </w:r>
    </w:p>
    <w:p w14:paraId="7C3CEA45" w14:textId="1CB2BABC" w:rsidR="007746A3" w:rsidRPr="00673874" w:rsidRDefault="007746A3" w:rsidP="00673874">
      <w:pPr>
        <w:pStyle w:val="ListParagraph"/>
        <w:numPr>
          <w:ilvl w:val="0"/>
          <w:numId w:val="30"/>
        </w:numPr>
        <w:spacing w:line="276" w:lineRule="auto"/>
        <w:jc w:val="both"/>
        <w:rPr>
          <w:rFonts w:ascii="Cambria" w:hAnsi="Cambria" w:cs="Times New Roman"/>
        </w:rPr>
      </w:pPr>
      <w:r w:rsidRPr="00673874">
        <w:rPr>
          <w:rFonts w:ascii="Cambria" w:hAnsi="Cambria" w:cs="Times New Roman"/>
        </w:rPr>
        <w:t xml:space="preserve">Developed data validation matrix to capture deviation in machining &amp; </w:t>
      </w:r>
      <w:r w:rsidR="00B42066" w:rsidRPr="00673874">
        <w:rPr>
          <w:rFonts w:ascii="Cambria" w:hAnsi="Cambria" w:cs="Times New Roman"/>
        </w:rPr>
        <w:t>dimensioning and</w:t>
      </w:r>
      <w:r w:rsidR="004235F6" w:rsidRPr="00673874">
        <w:rPr>
          <w:rFonts w:ascii="Cambria" w:hAnsi="Cambria" w:cs="Times New Roman"/>
        </w:rPr>
        <w:t xml:space="preserve"> </w:t>
      </w:r>
      <w:r w:rsidRPr="00673874">
        <w:rPr>
          <w:rFonts w:ascii="Cambria" w:hAnsi="Cambria" w:cs="Times New Roman"/>
        </w:rPr>
        <w:t xml:space="preserve">updated the same </w:t>
      </w:r>
      <w:r w:rsidR="00B97A34" w:rsidRPr="00673874">
        <w:rPr>
          <w:rFonts w:ascii="Cambria" w:hAnsi="Cambria" w:cs="Times New Roman"/>
        </w:rPr>
        <w:t>to MRB.</w:t>
      </w:r>
    </w:p>
    <w:p w14:paraId="47F450F4" w14:textId="6B05611A" w:rsidR="007746A3" w:rsidRPr="00673874" w:rsidRDefault="007746A3" w:rsidP="00673874">
      <w:pPr>
        <w:pStyle w:val="ListParagraph"/>
        <w:numPr>
          <w:ilvl w:val="0"/>
          <w:numId w:val="30"/>
        </w:numPr>
        <w:spacing w:line="276" w:lineRule="auto"/>
        <w:jc w:val="both"/>
        <w:rPr>
          <w:rFonts w:ascii="Cambria" w:hAnsi="Cambria" w:cs="Times New Roman"/>
        </w:rPr>
      </w:pPr>
      <w:r w:rsidRPr="00673874">
        <w:rPr>
          <w:rFonts w:ascii="Cambria" w:hAnsi="Cambria" w:cs="Times New Roman"/>
        </w:rPr>
        <w:t>Analyzed defects in composit</w:t>
      </w:r>
      <w:r w:rsidR="00FB3C14" w:rsidRPr="00673874">
        <w:rPr>
          <w:rFonts w:ascii="Cambria" w:hAnsi="Cambria" w:cs="Times New Roman"/>
        </w:rPr>
        <w:t xml:space="preserve">es </w:t>
      </w:r>
      <w:r w:rsidRPr="00673874">
        <w:rPr>
          <w:rFonts w:ascii="Cambria" w:hAnsi="Cambria" w:cs="Times New Roman"/>
        </w:rPr>
        <w:t xml:space="preserve">in check sheets and measured dimensions of composites using </w:t>
      </w:r>
      <w:r w:rsidR="006F64E0" w:rsidRPr="00673874">
        <w:rPr>
          <w:rFonts w:ascii="Cambria" w:hAnsi="Cambria" w:cs="Times New Roman"/>
        </w:rPr>
        <w:t xml:space="preserve">a </w:t>
      </w:r>
      <w:r w:rsidRPr="00673874">
        <w:rPr>
          <w:rFonts w:ascii="Cambria" w:hAnsi="Cambria" w:cs="Times New Roman"/>
        </w:rPr>
        <w:t xml:space="preserve">Micrometer, Vernier caliper </w:t>
      </w:r>
      <w:r w:rsidR="00AD20E3" w:rsidRPr="00673874">
        <w:rPr>
          <w:rFonts w:ascii="Cambria" w:hAnsi="Cambria" w:cs="Times New Roman"/>
        </w:rPr>
        <w:t>and height</w:t>
      </w:r>
      <w:r w:rsidRPr="00673874">
        <w:rPr>
          <w:rFonts w:ascii="Cambria" w:hAnsi="Cambria" w:cs="Times New Roman"/>
        </w:rPr>
        <w:t xml:space="preserve"> gages. Record the date in </w:t>
      </w:r>
      <w:r w:rsidR="00F66384" w:rsidRPr="00673874">
        <w:rPr>
          <w:rFonts w:ascii="Cambria" w:hAnsi="Cambria" w:cs="Times New Roman"/>
        </w:rPr>
        <w:t xml:space="preserve">the </w:t>
      </w:r>
      <w:r w:rsidRPr="00673874">
        <w:rPr>
          <w:rFonts w:ascii="Cambria" w:hAnsi="Cambria" w:cs="Times New Roman"/>
        </w:rPr>
        <w:t xml:space="preserve">non-conformity report for defect </w:t>
      </w:r>
      <w:r w:rsidR="00015EA6" w:rsidRPr="00673874">
        <w:rPr>
          <w:rFonts w:ascii="Cambria" w:hAnsi="Cambria" w:cs="Times New Roman"/>
        </w:rPr>
        <w:t>identification.</w:t>
      </w:r>
    </w:p>
    <w:p w14:paraId="02D26C19" w14:textId="06F64A57" w:rsidR="007746A3" w:rsidRPr="00673874" w:rsidRDefault="00E526C0" w:rsidP="00673874">
      <w:pPr>
        <w:pStyle w:val="ListParagraph"/>
        <w:numPr>
          <w:ilvl w:val="0"/>
          <w:numId w:val="30"/>
        </w:numPr>
        <w:spacing w:line="276" w:lineRule="auto"/>
        <w:jc w:val="both"/>
        <w:rPr>
          <w:rFonts w:ascii="Cambria" w:hAnsi="Cambria" w:cs="Times New Roman"/>
        </w:rPr>
      </w:pPr>
      <w:r w:rsidRPr="00673874">
        <w:rPr>
          <w:rFonts w:ascii="Cambria" w:hAnsi="Cambria" w:cs="Times New Roman"/>
        </w:rPr>
        <w:t>Facilitated operation of</w:t>
      </w:r>
      <w:r w:rsidR="007746A3" w:rsidRPr="00673874">
        <w:rPr>
          <w:rFonts w:ascii="Cambria" w:hAnsi="Cambria" w:cs="Times New Roman"/>
        </w:rPr>
        <w:t xml:space="preserve"> Keyence high precision camera for measuring </w:t>
      </w:r>
      <w:r w:rsidR="00930005" w:rsidRPr="00673874">
        <w:rPr>
          <w:rFonts w:ascii="Cambria" w:hAnsi="Cambria" w:cs="Times New Roman"/>
        </w:rPr>
        <w:t xml:space="preserve">the </w:t>
      </w:r>
      <w:r w:rsidR="007746A3" w:rsidRPr="00673874">
        <w:rPr>
          <w:rFonts w:ascii="Cambria" w:hAnsi="Cambria" w:cs="Times New Roman"/>
        </w:rPr>
        <w:t>thickness of sandwich composites &amp; surface roughness using Keyence VKX</w:t>
      </w:r>
      <w:r w:rsidRPr="00673874">
        <w:rPr>
          <w:rFonts w:ascii="Cambria" w:hAnsi="Cambria" w:cs="Times New Roman"/>
        </w:rPr>
        <w:t>, developed complex programs in Keyence systems</w:t>
      </w:r>
      <w:r w:rsidR="00FB3C14" w:rsidRPr="00673874">
        <w:rPr>
          <w:rFonts w:ascii="Cambria" w:hAnsi="Cambria" w:cs="Times New Roman"/>
        </w:rPr>
        <w:t>.</w:t>
      </w:r>
    </w:p>
    <w:p w14:paraId="3F2F3EE0" w14:textId="486B0221" w:rsidR="007746A3" w:rsidRDefault="000B668E" w:rsidP="00673874">
      <w:pPr>
        <w:pStyle w:val="ListParagraph"/>
        <w:numPr>
          <w:ilvl w:val="0"/>
          <w:numId w:val="30"/>
        </w:numPr>
        <w:spacing w:line="276" w:lineRule="auto"/>
        <w:jc w:val="both"/>
        <w:rPr>
          <w:rFonts w:ascii="Cambria" w:hAnsi="Cambria" w:cs="Times New Roman"/>
        </w:rPr>
      </w:pPr>
      <w:r w:rsidRPr="00673874">
        <w:rPr>
          <w:rFonts w:ascii="Cambria" w:hAnsi="Cambria" w:cs="Times New Roman"/>
        </w:rPr>
        <w:t>Administered</w:t>
      </w:r>
      <w:r w:rsidR="007746A3" w:rsidRPr="00673874">
        <w:rPr>
          <w:rFonts w:ascii="Cambria" w:hAnsi="Cambria" w:cs="Times New Roman"/>
        </w:rPr>
        <w:t xml:space="preserve"> 100% inspection, SIPOC, Process flow &amp; control charts to check whether samples of composite materials passed/failed before gauging &amp; mechanical testing according to ASTM standards</w:t>
      </w:r>
      <w:r w:rsidR="00FB3C14" w:rsidRPr="00673874">
        <w:rPr>
          <w:rFonts w:ascii="Cambria" w:hAnsi="Cambria" w:cs="Times New Roman"/>
        </w:rPr>
        <w:t>.</w:t>
      </w:r>
    </w:p>
    <w:p w14:paraId="5D1DB71A" w14:textId="1DB811A1" w:rsidR="0038033F" w:rsidRPr="0038033F" w:rsidRDefault="0038033F" w:rsidP="0038033F">
      <w:pPr>
        <w:spacing w:line="276" w:lineRule="auto"/>
        <w:jc w:val="both"/>
        <w:rPr>
          <w:rFonts w:ascii="Cambria" w:hAnsi="Cambria" w:cs="Times New Roman"/>
        </w:rPr>
      </w:pPr>
      <w:r w:rsidRPr="0038033F">
        <w:rPr>
          <w:rFonts w:ascii="Cambria" w:hAnsi="Cambria" w:cs="Times New Roman"/>
          <w:b/>
          <w:bCs/>
        </w:rPr>
        <w:t>Environment:</w:t>
      </w:r>
      <w:r>
        <w:rPr>
          <w:rFonts w:ascii="Cambria" w:hAnsi="Cambria" w:cs="Times New Roman"/>
        </w:rPr>
        <w:t xml:space="preserve"> </w:t>
      </w:r>
      <w:r w:rsidRPr="0038033F">
        <w:rPr>
          <w:rFonts w:ascii="Cambria" w:hAnsi="Cambria" w:cs="Times New Roman"/>
        </w:rPr>
        <w:t>QSR, AS 9100, ISO 9001, ASTM, Keyence VKX, Micrometer, Vernier Caliper, Height Gages, SIPOC, Control Charts, MRB.</w:t>
      </w:r>
    </w:p>
    <w:p w14:paraId="58D77248" w14:textId="49B88BA4" w:rsidR="0038033F" w:rsidRDefault="00CD4FDF" w:rsidP="002D7DFA">
      <w:pPr>
        <w:spacing w:after="0" w:line="276" w:lineRule="auto"/>
        <w:jc w:val="both"/>
        <w:rPr>
          <w:rFonts w:ascii="Cambria" w:eastAsia="Microsoft GothicNeo" w:hAnsi="Cambria" w:cs="Times New Roman"/>
          <w:b/>
          <w:bCs/>
        </w:rPr>
      </w:pPr>
      <w:r w:rsidRPr="00673874">
        <w:rPr>
          <w:rFonts w:ascii="Cambria" w:eastAsia="Microsoft GothicNeo" w:hAnsi="Cambria" w:cs="Times New Roman"/>
          <w:b/>
          <w:bCs/>
          <w:u w:val="single"/>
        </w:rPr>
        <w:t>Quality</w:t>
      </w:r>
      <w:r w:rsidR="007746A3" w:rsidRPr="00673874">
        <w:rPr>
          <w:rFonts w:ascii="Cambria" w:eastAsia="Microsoft GothicNeo" w:hAnsi="Cambria" w:cs="Times New Roman"/>
          <w:b/>
          <w:bCs/>
          <w:u w:val="single"/>
        </w:rPr>
        <w:t xml:space="preserve"> </w:t>
      </w:r>
      <w:r w:rsidR="0038033F" w:rsidRPr="00673874">
        <w:rPr>
          <w:rFonts w:ascii="Cambria" w:eastAsia="Microsoft GothicNeo" w:hAnsi="Cambria" w:cs="Times New Roman"/>
          <w:b/>
          <w:bCs/>
          <w:u w:val="single"/>
        </w:rPr>
        <w:t>Engineer</w:t>
      </w:r>
      <w:r w:rsidR="0038033F" w:rsidRPr="00673874">
        <w:rPr>
          <w:rFonts w:ascii="Cambria" w:eastAsia="Microsoft GothicNeo" w:hAnsi="Cambria" w:cs="Times New Roman"/>
        </w:rPr>
        <w:t xml:space="preserve"> /</w:t>
      </w:r>
      <w:r w:rsidR="004B17B0" w:rsidRPr="00673874">
        <w:rPr>
          <w:rFonts w:ascii="Cambria" w:eastAsia="Microsoft GothicNeo" w:hAnsi="Cambria" w:cs="Times New Roman"/>
          <w:b/>
          <w:bCs/>
        </w:rPr>
        <w:t xml:space="preserve"> EMUG Technologies Pvt. ltd,</w:t>
      </w:r>
      <w:r w:rsidR="004B17B0" w:rsidRPr="00673874">
        <w:rPr>
          <w:rFonts w:ascii="Cambria" w:eastAsia="Microsoft GothicNeo" w:hAnsi="Cambria" w:cs="Times New Roman"/>
        </w:rPr>
        <w:t xml:space="preserve"> Hyderabad-India</w:t>
      </w:r>
      <w:r w:rsidR="004B17B0" w:rsidRPr="00673874">
        <w:rPr>
          <w:rFonts w:ascii="Cambria" w:eastAsia="Microsoft GothicNeo" w:hAnsi="Cambria" w:cs="Times New Roman"/>
        </w:rPr>
        <w:tab/>
      </w:r>
      <w:r w:rsidR="004B17B0" w:rsidRPr="00673874">
        <w:rPr>
          <w:rFonts w:ascii="Cambria" w:eastAsia="Microsoft GothicNeo" w:hAnsi="Cambria" w:cs="Times New Roman"/>
        </w:rPr>
        <w:tab/>
      </w:r>
      <w:r w:rsidR="004B17B0" w:rsidRPr="00673874">
        <w:rPr>
          <w:rFonts w:ascii="Cambria" w:eastAsia="Microsoft GothicNeo" w:hAnsi="Cambria" w:cs="Times New Roman"/>
        </w:rPr>
        <w:tab/>
      </w:r>
      <w:r w:rsidR="008B480D">
        <w:rPr>
          <w:rFonts w:ascii="Cambria" w:eastAsia="Microsoft GothicNeo" w:hAnsi="Cambria" w:cs="Times New Roman"/>
        </w:rPr>
        <w:t xml:space="preserve">             </w:t>
      </w:r>
      <w:r w:rsidR="008B480D">
        <w:rPr>
          <w:rFonts w:ascii="Cambria" w:eastAsia="Microsoft GothicNeo" w:hAnsi="Cambria" w:cs="Times New Roman"/>
          <w:b/>
          <w:bCs/>
        </w:rPr>
        <w:t>June</w:t>
      </w:r>
      <w:r w:rsidR="007746A3" w:rsidRPr="0038033F">
        <w:rPr>
          <w:rFonts w:ascii="Cambria" w:eastAsia="Microsoft GothicNeo" w:hAnsi="Cambria" w:cs="Times New Roman"/>
          <w:b/>
          <w:bCs/>
        </w:rPr>
        <w:t xml:space="preserve"> 201</w:t>
      </w:r>
      <w:r w:rsidR="00035F39">
        <w:rPr>
          <w:rFonts w:ascii="Cambria" w:eastAsia="Microsoft GothicNeo" w:hAnsi="Cambria" w:cs="Times New Roman"/>
          <w:b/>
          <w:bCs/>
        </w:rPr>
        <w:t>5</w:t>
      </w:r>
      <w:r w:rsidR="007746A3" w:rsidRPr="0038033F">
        <w:rPr>
          <w:rFonts w:ascii="Cambria" w:eastAsia="Microsoft GothicNeo" w:hAnsi="Cambria" w:cs="Times New Roman"/>
          <w:b/>
          <w:bCs/>
        </w:rPr>
        <w:t xml:space="preserve"> – </w:t>
      </w:r>
      <w:r w:rsidR="00DA7DA7" w:rsidRPr="0038033F">
        <w:rPr>
          <w:rFonts w:ascii="Cambria" w:eastAsia="Microsoft GothicNeo" w:hAnsi="Cambria" w:cs="Times New Roman"/>
          <w:b/>
          <w:bCs/>
        </w:rPr>
        <w:t>June</w:t>
      </w:r>
      <w:r w:rsidR="007746A3" w:rsidRPr="0038033F">
        <w:rPr>
          <w:rFonts w:ascii="Cambria" w:eastAsia="Microsoft GothicNeo" w:hAnsi="Cambria" w:cs="Times New Roman"/>
          <w:b/>
          <w:bCs/>
        </w:rPr>
        <w:t xml:space="preserve"> 2018</w:t>
      </w:r>
    </w:p>
    <w:p w14:paraId="43C2943F" w14:textId="77777777" w:rsidR="0038033F" w:rsidRDefault="0038033F" w:rsidP="002D7DFA">
      <w:pPr>
        <w:spacing w:after="0" w:line="276" w:lineRule="auto"/>
        <w:jc w:val="both"/>
        <w:rPr>
          <w:rFonts w:ascii="Cambria" w:eastAsia="Microsoft GothicNeo" w:hAnsi="Cambria" w:cs="Times New Roman"/>
          <w:b/>
          <w:bCs/>
        </w:rPr>
      </w:pPr>
    </w:p>
    <w:p w14:paraId="5305E48A" w14:textId="708BF1A7" w:rsidR="0038033F" w:rsidRPr="00673874" w:rsidRDefault="0038033F" w:rsidP="002D7DFA">
      <w:pPr>
        <w:spacing w:after="0" w:line="276" w:lineRule="auto"/>
        <w:jc w:val="both"/>
        <w:rPr>
          <w:rFonts w:ascii="Cambria" w:eastAsia="Microsoft GothicNeo" w:hAnsi="Cambria" w:cs="Times New Roman"/>
        </w:rPr>
      </w:pPr>
      <w:r>
        <w:rPr>
          <w:rFonts w:ascii="Cambria" w:eastAsia="Microsoft GothicNeo" w:hAnsi="Cambria" w:cs="Times New Roman"/>
          <w:b/>
          <w:bCs/>
        </w:rPr>
        <w:t>Responsibilities:</w:t>
      </w:r>
    </w:p>
    <w:p w14:paraId="417821D2" w14:textId="003A77D6" w:rsidR="007E6D96" w:rsidRPr="0038033F" w:rsidRDefault="007E6D96" w:rsidP="0038033F">
      <w:pPr>
        <w:pStyle w:val="ListParagraph"/>
        <w:numPr>
          <w:ilvl w:val="0"/>
          <w:numId w:val="31"/>
        </w:numPr>
        <w:spacing w:line="276" w:lineRule="auto"/>
        <w:jc w:val="both"/>
        <w:rPr>
          <w:rFonts w:ascii="Cambria" w:hAnsi="Cambria" w:cs="Times New Roman"/>
        </w:rPr>
      </w:pPr>
      <w:r w:rsidRPr="0038033F">
        <w:rPr>
          <w:rFonts w:ascii="Cambria" w:hAnsi="Cambria" w:cs="Times New Roman"/>
        </w:rPr>
        <w:t xml:space="preserve">Reviewed and updated existing quality procedures for NCRs and CAPAs to improve workflow and compliance as part of </w:t>
      </w:r>
      <w:r w:rsidR="006F64E0" w:rsidRPr="0038033F">
        <w:rPr>
          <w:rFonts w:ascii="Cambria" w:hAnsi="Cambria" w:cs="Times New Roman"/>
        </w:rPr>
        <w:t xml:space="preserve">the </w:t>
      </w:r>
      <w:r w:rsidRPr="0038033F">
        <w:rPr>
          <w:rFonts w:ascii="Cambria" w:hAnsi="Cambria" w:cs="Times New Roman"/>
        </w:rPr>
        <w:t>Quality Systems Improvement Program.</w:t>
      </w:r>
    </w:p>
    <w:p w14:paraId="38B647B6" w14:textId="77777777" w:rsidR="007E6D96" w:rsidRPr="0038033F" w:rsidRDefault="007E6D96" w:rsidP="0038033F">
      <w:pPr>
        <w:pStyle w:val="ListParagraph"/>
        <w:numPr>
          <w:ilvl w:val="0"/>
          <w:numId w:val="31"/>
        </w:numPr>
        <w:spacing w:line="276" w:lineRule="auto"/>
        <w:jc w:val="both"/>
        <w:rPr>
          <w:rFonts w:ascii="Cambria" w:hAnsi="Cambria" w:cs="Times New Roman"/>
        </w:rPr>
      </w:pPr>
      <w:r w:rsidRPr="0038033F">
        <w:rPr>
          <w:rFonts w:ascii="Cambria" w:hAnsi="Cambria" w:cs="Times New Roman"/>
        </w:rPr>
        <w:t>Wrote rework procedures for non-conforming material dispositioned for rework and conducted risk assessments.</w:t>
      </w:r>
    </w:p>
    <w:p w14:paraId="43E9E377" w14:textId="77777777" w:rsidR="007E6D96" w:rsidRPr="0038033F" w:rsidRDefault="007E6D96" w:rsidP="0038033F">
      <w:pPr>
        <w:pStyle w:val="ListParagraph"/>
        <w:numPr>
          <w:ilvl w:val="0"/>
          <w:numId w:val="31"/>
        </w:numPr>
        <w:spacing w:line="276" w:lineRule="auto"/>
        <w:jc w:val="both"/>
        <w:rPr>
          <w:rFonts w:ascii="Cambria" w:hAnsi="Cambria" w:cs="Times New Roman"/>
        </w:rPr>
      </w:pPr>
      <w:r w:rsidRPr="0038033F">
        <w:rPr>
          <w:rFonts w:ascii="Cambria" w:hAnsi="Cambria" w:cs="Times New Roman"/>
        </w:rPr>
        <w:t>Conducted root cause investigations using 5 Whys, Ishikawa, and FMEAs to identify causes for CAPAs.</w:t>
      </w:r>
    </w:p>
    <w:p w14:paraId="7EC8179B" w14:textId="77777777" w:rsidR="007E6D96" w:rsidRPr="0038033F" w:rsidRDefault="007E6D96" w:rsidP="0038033F">
      <w:pPr>
        <w:pStyle w:val="ListParagraph"/>
        <w:numPr>
          <w:ilvl w:val="0"/>
          <w:numId w:val="31"/>
        </w:numPr>
        <w:spacing w:line="276" w:lineRule="auto"/>
        <w:jc w:val="both"/>
        <w:rPr>
          <w:rFonts w:ascii="Cambria" w:hAnsi="Cambria" w:cs="Times New Roman"/>
        </w:rPr>
      </w:pPr>
      <w:r w:rsidRPr="0038033F">
        <w:rPr>
          <w:rFonts w:ascii="Cambria" w:hAnsi="Cambria" w:cs="Times New Roman"/>
        </w:rPr>
        <w:t>Provided support for initiatives related to production floor support, yield improvement, quality improvement, process improvement, and documentation in all aspects of product manufacturing.</w:t>
      </w:r>
    </w:p>
    <w:p w14:paraId="5D3E8B2B" w14:textId="77777777" w:rsidR="007E6D96" w:rsidRPr="0038033F" w:rsidRDefault="007E6D96" w:rsidP="0038033F">
      <w:pPr>
        <w:pStyle w:val="ListParagraph"/>
        <w:numPr>
          <w:ilvl w:val="0"/>
          <w:numId w:val="31"/>
        </w:numPr>
        <w:spacing w:line="276" w:lineRule="auto"/>
        <w:jc w:val="both"/>
        <w:rPr>
          <w:rFonts w:ascii="Cambria" w:hAnsi="Cambria" w:cs="Times New Roman"/>
        </w:rPr>
      </w:pPr>
      <w:r w:rsidRPr="0038033F">
        <w:rPr>
          <w:rFonts w:ascii="Cambria" w:hAnsi="Cambria" w:cs="Times New Roman"/>
        </w:rPr>
        <w:t>Supported internal quality system maintenance and improvement activities to ensure compliance with ISO 13485, ISO 14971, and QSR.</w:t>
      </w:r>
    </w:p>
    <w:p w14:paraId="436DE62F" w14:textId="77777777" w:rsidR="007E6D96" w:rsidRPr="0038033F" w:rsidRDefault="007E6D96" w:rsidP="0038033F">
      <w:pPr>
        <w:pStyle w:val="ListParagraph"/>
        <w:numPr>
          <w:ilvl w:val="0"/>
          <w:numId w:val="31"/>
        </w:numPr>
        <w:spacing w:line="276" w:lineRule="auto"/>
        <w:jc w:val="both"/>
        <w:rPr>
          <w:rFonts w:ascii="Cambria" w:hAnsi="Cambria" w:cs="Times New Roman"/>
        </w:rPr>
      </w:pPr>
      <w:r w:rsidRPr="0038033F">
        <w:rPr>
          <w:rFonts w:ascii="Cambria" w:hAnsi="Cambria" w:cs="Times New Roman"/>
        </w:rPr>
        <w:t>Trained new and existing operators on new procedures, work instructions, and GDP/GMP standards.</w:t>
      </w:r>
    </w:p>
    <w:p w14:paraId="6A2472B0" w14:textId="77777777" w:rsidR="007E6D96" w:rsidRPr="0038033F" w:rsidRDefault="007E6D96" w:rsidP="0038033F">
      <w:pPr>
        <w:pStyle w:val="ListParagraph"/>
        <w:numPr>
          <w:ilvl w:val="0"/>
          <w:numId w:val="31"/>
        </w:numPr>
        <w:spacing w:line="276" w:lineRule="auto"/>
        <w:jc w:val="both"/>
        <w:rPr>
          <w:rFonts w:ascii="Cambria" w:hAnsi="Cambria" w:cs="Times New Roman"/>
        </w:rPr>
      </w:pPr>
      <w:r w:rsidRPr="0038033F">
        <w:rPr>
          <w:rFonts w:ascii="Cambria" w:hAnsi="Cambria" w:cs="Times New Roman"/>
        </w:rPr>
        <w:t>Generated metric reports for NCRs and complaints for management review, trending, and CAPA tracking as needed.</w:t>
      </w:r>
    </w:p>
    <w:p w14:paraId="48255D31" w14:textId="34442490" w:rsidR="0038033F" w:rsidRDefault="007E6D96" w:rsidP="0038033F">
      <w:pPr>
        <w:pStyle w:val="ListParagraph"/>
        <w:numPr>
          <w:ilvl w:val="0"/>
          <w:numId w:val="31"/>
        </w:numPr>
        <w:spacing w:line="276" w:lineRule="auto"/>
        <w:jc w:val="both"/>
        <w:rPr>
          <w:rFonts w:ascii="Cambria" w:hAnsi="Cambria" w:cs="Times New Roman"/>
        </w:rPr>
      </w:pPr>
      <w:r w:rsidRPr="0038033F">
        <w:rPr>
          <w:rFonts w:ascii="Cambria" w:hAnsi="Cambria" w:cs="Times New Roman"/>
        </w:rPr>
        <w:t>Initiated ECOs and ECRs for BOM updates, quality control inspection procedures, and drawing updates.</w:t>
      </w:r>
    </w:p>
    <w:p w14:paraId="33DABD5F" w14:textId="0C789E4D" w:rsidR="0038033F" w:rsidRPr="0038033F" w:rsidRDefault="0038033F" w:rsidP="0038033F">
      <w:pPr>
        <w:spacing w:line="276" w:lineRule="auto"/>
        <w:jc w:val="both"/>
        <w:rPr>
          <w:rFonts w:ascii="Cambria" w:hAnsi="Cambria" w:cs="Times New Roman"/>
        </w:rPr>
      </w:pPr>
      <w:r w:rsidRPr="0038033F">
        <w:rPr>
          <w:rFonts w:ascii="Cambria" w:hAnsi="Cambria" w:cs="Times New Roman"/>
          <w:b/>
          <w:bCs/>
        </w:rPr>
        <w:t>Environment:</w:t>
      </w:r>
      <w:r>
        <w:rPr>
          <w:rFonts w:ascii="Cambria" w:hAnsi="Cambria" w:cs="Times New Roman"/>
        </w:rPr>
        <w:t xml:space="preserve"> </w:t>
      </w:r>
      <w:r w:rsidRPr="0038033F">
        <w:rPr>
          <w:rFonts w:ascii="Cambria" w:hAnsi="Cambria" w:cs="Times New Roman"/>
        </w:rPr>
        <w:t>ISO 13485, ISO 14971, QSR, 5 Whys, Ishikawa, FMEA, GDP/GMP, CAPA, NCR, ECR, ECO, Metric Reporting, Documentation.</w:t>
      </w:r>
    </w:p>
    <w:sectPr w:rsidR="0038033F" w:rsidRPr="0038033F" w:rsidSect="0050521F"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Noto Sans Symbols">
    <w:altName w:val="Calibri"/>
    <w:charset w:val="00"/>
    <w:family w:val="auto"/>
    <w:pitch w:val="default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icrosoft GothicNeo">
    <w:charset w:val="81"/>
    <w:family w:val="swiss"/>
    <w:pitch w:val="variable"/>
    <w:sig w:usb0="800002BF" w:usb1="29D7A47B" w:usb2="00000010" w:usb3="00000000" w:csb0="0029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C40DACE7"/>
    <w:multiLevelType w:val="hybridMultilevel"/>
    <w:tmpl w:val="5321DA22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1" w15:restartNumberingAfterBreak="0">
    <w:nsid w:val="01321A1F"/>
    <w:multiLevelType w:val="hybridMultilevel"/>
    <w:tmpl w:val="7720A41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031265B0"/>
    <w:multiLevelType w:val="hybridMultilevel"/>
    <w:tmpl w:val="CF92B6E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EE6412C"/>
    <w:multiLevelType w:val="multilevel"/>
    <w:tmpl w:val="2C0ADF78"/>
    <w:lvl w:ilvl="0">
      <w:start w:val="1"/>
      <w:numFmt w:val="bullet"/>
      <w:lvlText w:val="●"/>
      <w:lvlJc w:val="left"/>
      <w:pPr>
        <w:ind w:left="360" w:hanging="360"/>
      </w:pPr>
      <w:rPr>
        <w:rFonts w:ascii="Noto Sans Symbols" w:eastAsia="Noto Sans Symbols" w:hAnsi="Noto Sans Symbols" w:cs="Noto Sans Symbols"/>
      </w:rPr>
    </w:lvl>
    <w:lvl w:ilvl="1">
      <w:start w:val="1"/>
      <w:numFmt w:val="bullet"/>
      <w:lvlText w:val="o"/>
      <w:lvlJc w:val="left"/>
      <w:pPr>
        <w:ind w:left="1080" w:hanging="360"/>
      </w:pPr>
      <w:rPr>
        <w:rFonts w:ascii="Courier New" w:eastAsia="Courier New" w:hAnsi="Courier New" w:cs="Courier New"/>
      </w:rPr>
    </w:lvl>
    <w:lvl w:ilvl="2">
      <w:start w:val="1"/>
      <w:numFmt w:val="bullet"/>
      <w:lvlText w:val="▪"/>
      <w:lvlJc w:val="left"/>
      <w:pPr>
        <w:ind w:left="1800" w:hanging="360"/>
      </w:pPr>
      <w:rPr>
        <w:rFonts w:ascii="Noto Sans Symbols" w:eastAsia="Noto Sans Symbols" w:hAnsi="Noto Sans Symbols" w:cs="Noto Sans Symbols"/>
      </w:rPr>
    </w:lvl>
    <w:lvl w:ilvl="3">
      <w:start w:val="1"/>
      <w:numFmt w:val="bullet"/>
      <w:lvlText w:val="●"/>
      <w:lvlJc w:val="left"/>
      <w:pPr>
        <w:ind w:left="2520" w:hanging="360"/>
      </w:pPr>
      <w:rPr>
        <w:rFonts w:ascii="Noto Sans Symbols" w:eastAsia="Noto Sans Symbols" w:hAnsi="Noto Sans Symbols" w:cs="Noto Sans Symbols"/>
      </w:rPr>
    </w:lvl>
    <w:lvl w:ilvl="4">
      <w:start w:val="1"/>
      <w:numFmt w:val="bullet"/>
      <w:lvlText w:val="o"/>
      <w:lvlJc w:val="left"/>
      <w:pPr>
        <w:ind w:left="3240" w:hanging="360"/>
      </w:pPr>
      <w:rPr>
        <w:rFonts w:ascii="Courier New" w:eastAsia="Courier New" w:hAnsi="Courier New" w:cs="Courier New"/>
      </w:rPr>
    </w:lvl>
    <w:lvl w:ilvl="5">
      <w:start w:val="1"/>
      <w:numFmt w:val="bullet"/>
      <w:lvlText w:val="▪"/>
      <w:lvlJc w:val="left"/>
      <w:pPr>
        <w:ind w:left="3960" w:hanging="360"/>
      </w:pPr>
      <w:rPr>
        <w:rFonts w:ascii="Noto Sans Symbols" w:eastAsia="Noto Sans Symbols" w:hAnsi="Noto Sans Symbols" w:cs="Noto Sans Symbols"/>
      </w:rPr>
    </w:lvl>
    <w:lvl w:ilvl="6">
      <w:start w:val="1"/>
      <w:numFmt w:val="bullet"/>
      <w:lvlText w:val="●"/>
      <w:lvlJc w:val="left"/>
      <w:pPr>
        <w:ind w:left="4680" w:hanging="360"/>
      </w:pPr>
      <w:rPr>
        <w:rFonts w:ascii="Noto Sans Symbols" w:eastAsia="Noto Sans Symbols" w:hAnsi="Noto Sans Symbols" w:cs="Noto Sans Symbols"/>
      </w:rPr>
    </w:lvl>
    <w:lvl w:ilvl="7">
      <w:start w:val="1"/>
      <w:numFmt w:val="bullet"/>
      <w:lvlText w:val="o"/>
      <w:lvlJc w:val="left"/>
      <w:pPr>
        <w:ind w:left="5400" w:hanging="360"/>
      </w:pPr>
      <w:rPr>
        <w:rFonts w:ascii="Courier New" w:eastAsia="Courier New" w:hAnsi="Courier New" w:cs="Courier New"/>
      </w:rPr>
    </w:lvl>
    <w:lvl w:ilvl="8">
      <w:start w:val="1"/>
      <w:numFmt w:val="bullet"/>
      <w:lvlText w:val="▪"/>
      <w:lvlJc w:val="left"/>
      <w:pPr>
        <w:ind w:left="6120" w:hanging="360"/>
      </w:pPr>
      <w:rPr>
        <w:rFonts w:ascii="Noto Sans Symbols" w:eastAsia="Noto Sans Symbols" w:hAnsi="Noto Sans Symbols" w:cs="Noto Sans Symbols"/>
      </w:rPr>
    </w:lvl>
  </w:abstractNum>
  <w:abstractNum w:abstractNumId="4" w15:restartNumberingAfterBreak="0">
    <w:nsid w:val="0EFA3453"/>
    <w:multiLevelType w:val="hybridMultilevel"/>
    <w:tmpl w:val="01F2044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14A403E1"/>
    <w:multiLevelType w:val="multilevel"/>
    <w:tmpl w:val="92288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17AB3EFD"/>
    <w:multiLevelType w:val="hybridMultilevel"/>
    <w:tmpl w:val="63D083A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18B17D96"/>
    <w:multiLevelType w:val="hybridMultilevel"/>
    <w:tmpl w:val="4FA619CE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19603DEA"/>
    <w:multiLevelType w:val="hybridMultilevel"/>
    <w:tmpl w:val="587C08C4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2CFD1D0A"/>
    <w:multiLevelType w:val="multilevel"/>
    <w:tmpl w:val="92288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1001097"/>
    <w:multiLevelType w:val="multilevel"/>
    <w:tmpl w:val="92288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328C6429"/>
    <w:multiLevelType w:val="hybridMultilevel"/>
    <w:tmpl w:val="A7ACFE0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377E0FAF"/>
    <w:multiLevelType w:val="multilevel"/>
    <w:tmpl w:val="A7445A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 w15:restartNumberingAfterBreak="0">
    <w:nsid w:val="3EC54A6E"/>
    <w:multiLevelType w:val="multilevel"/>
    <w:tmpl w:val="92288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F8A62AD"/>
    <w:multiLevelType w:val="multilevel"/>
    <w:tmpl w:val="92288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4147777F"/>
    <w:multiLevelType w:val="multilevel"/>
    <w:tmpl w:val="92288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48650DCB"/>
    <w:multiLevelType w:val="multilevel"/>
    <w:tmpl w:val="92288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FD853A7"/>
    <w:multiLevelType w:val="hybridMultilevel"/>
    <w:tmpl w:val="CE4001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51A86767"/>
    <w:multiLevelType w:val="multilevel"/>
    <w:tmpl w:val="356020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9" w15:restartNumberingAfterBreak="0">
    <w:nsid w:val="579A6F27"/>
    <w:multiLevelType w:val="hybridMultilevel"/>
    <w:tmpl w:val="811A5966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59321A8C"/>
    <w:multiLevelType w:val="multilevel"/>
    <w:tmpl w:val="4106010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 w15:restartNumberingAfterBreak="0">
    <w:nsid w:val="60212CDD"/>
    <w:multiLevelType w:val="multilevel"/>
    <w:tmpl w:val="9BAED9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2" w15:restartNumberingAfterBreak="0">
    <w:nsid w:val="64334BEB"/>
    <w:multiLevelType w:val="multilevel"/>
    <w:tmpl w:val="922882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66FE5C4C"/>
    <w:multiLevelType w:val="hybridMultilevel"/>
    <w:tmpl w:val="93C44A7E"/>
    <w:lvl w:ilvl="0" w:tplc="23946A8A">
      <w:start w:val="1"/>
      <w:numFmt w:val="bullet"/>
      <w:pStyle w:val="Bullets"/>
      <w:lvlText w:val="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  <w:sz w:val="16"/>
        <w:szCs w:val="16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4" w15:restartNumberingAfterBreak="0">
    <w:nsid w:val="70D85371"/>
    <w:multiLevelType w:val="multilevel"/>
    <w:tmpl w:val="B24491B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5" w15:restartNumberingAfterBreak="0">
    <w:nsid w:val="72185E57"/>
    <w:multiLevelType w:val="hybridMultilevel"/>
    <w:tmpl w:val="139A797C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4787730"/>
    <w:multiLevelType w:val="hybridMultilevel"/>
    <w:tmpl w:val="492EE270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7" w15:restartNumberingAfterBreak="0">
    <w:nsid w:val="79AB6EEF"/>
    <w:multiLevelType w:val="singleLevel"/>
    <w:tmpl w:val="BFAE0AD8"/>
    <w:lvl w:ilvl="0">
      <w:start w:val="1"/>
      <w:numFmt w:val="bullet"/>
      <w:pStyle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hint="default"/>
        <w:sz w:val="22"/>
        <w:u w:val="none"/>
      </w:rPr>
    </w:lvl>
  </w:abstractNum>
  <w:abstractNum w:abstractNumId="28" w15:restartNumberingAfterBreak="0">
    <w:nsid w:val="7F610B72"/>
    <w:multiLevelType w:val="multilevel"/>
    <w:tmpl w:val="A4E45E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520"/>
        </w:tabs>
        <w:ind w:left="252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240"/>
        </w:tabs>
        <w:ind w:left="324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4680"/>
        </w:tabs>
        <w:ind w:left="468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400"/>
        </w:tabs>
        <w:ind w:left="540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  <w:sz w:val="20"/>
      </w:rPr>
    </w:lvl>
  </w:abstractNum>
  <w:num w:numId="1" w16cid:durableId="1377775604">
    <w:abstractNumId w:val="27"/>
  </w:num>
  <w:num w:numId="2" w16cid:durableId="489103017">
    <w:abstractNumId w:val="4"/>
  </w:num>
  <w:num w:numId="3" w16cid:durableId="261496567">
    <w:abstractNumId w:val="25"/>
  </w:num>
  <w:num w:numId="4" w16cid:durableId="735278486">
    <w:abstractNumId w:val="26"/>
  </w:num>
  <w:num w:numId="5" w16cid:durableId="1524324031">
    <w:abstractNumId w:val="8"/>
  </w:num>
  <w:num w:numId="6" w16cid:durableId="1497259114">
    <w:abstractNumId w:val="11"/>
  </w:num>
  <w:num w:numId="7" w16cid:durableId="1295213111">
    <w:abstractNumId w:val="28"/>
  </w:num>
  <w:num w:numId="8" w16cid:durableId="940533722">
    <w:abstractNumId w:val="23"/>
  </w:num>
  <w:num w:numId="9" w16cid:durableId="530656219">
    <w:abstractNumId w:val="7"/>
  </w:num>
  <w:num w:numId="10" w16cid:durableId="951085838">
    <w:abstractNumId w:val="17"/>
  </w:num>
  <w:num w:numId="11" w16cid:durableId="743066435">
    <w:abstractNumId w:val="1"/>
  </w:num>
  <w:num w:numId="12" w16cid:durableId="534923005">
    <w:abstractNumId w:val="0"/>
  </w:num>
  <w:num w:numId="13" w16cid:durableId="891695504">
    <w:abstractNumId w:val="2"/>
  </w:num>
  <w:num w:numId="14" w16cid:durableId="1600866659">
    <w:abstractNumId w:val="19"/>
  </w:num>
  <w:num w:numId="15" w16cid:durableId="646325570">
    <w:abstractNumId w:val="24"/>
  </w:num>
  <w:num w:numId="16" w16cid:durableId="791091988">
    <w:abstractNumId w:val="21"/>
  </w:num>
  <w:num w:numId="17" w16cid:durableId="1625388060">
    <w:abstractNumId w:val="20"/>
  </w:num>
  <w:num w:numId="18" w16cid:durableId="1893153664">
    <w:abstractNumId w:val="18"/>
  </w:num>
  <w:num w:numId="19" w16cid:durableId="612127074">
    <w:abstractNumId w:val="19"/>
  </w:num>
  <w:num w:numId="20" w16cid:durableId="1365983727">
    <w:abstractNumId w:val="3"/>
  </w:num>
  <w:num w:numId="21" w16cid:durableId="561716352">
    <w:abstractNumId w:val="28"/>
  </w:num>
  <w:num w:numId="22" w16cid:durableId="1878076979">
    <w:abstractNumId w:val="6"/>
  </w:num>
  <w:num w:numId="23" w16cid:durableId="527648580">
    <w:abstractNumId w:val="12"/>
  </w:num>
  <w:num w:numId="24" w16cid:durableId="1194073284">
    <w:abstractNumId w:val="14"/>
  </w:num>
  <w:num w:numId="25" w16cid:durableId="665742257">
    <w:abstractNumId w:val="13"/>
  </w:num>
  <w:num w:numId="26" w16cid:durableId="496384485">
    <w:abstractNumId w:val="15"/>
  </w:num>
  <w:num w:numId="27" w16cid:durableId="286089508">
    <w:abstractNumId w:val="22"/>
  </w:num>
  <w:num w:numId="28" w16cid:durableId="1712342988">
    <w:abstractNumId w:val="5"/>
  </w:num>
  <w:num w:numId="29" w16cid:durableId="1305743214">
    <w:abstractNumId w:val="10"/>
  </w:num>
  <w:num w:numId="30" w16cid:durableId="2024162179">
    <w:abstractNumId w:val="16"/>
  </w:num>
  <w:num w:numId="31" w16cid:durableId="54398020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web"/>
  <w:zoom w:percent="7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746A3"/>
    <w:rsid w:val="000078A3"/>
    <w:rsid w:val="00015EA6"/>
    <w:rsid w:val="000246FA"/>
    <w:rsid w:val="00024E0A"/>
    <w:rsid w:val="0003250C"/>
    <w:rsid w:val="00035F39"/>
    <w:rsid w:val="00050794"/>
    <w:rsid w:val="000A79AD"/>
    <w:rsid w:val="000B47F2"/>
    <w:rsid w:val="000B668E"/>
    <w:rsid w:val="000C39D1"/>
    <w:rsid w:val="000D4F17"/>
    <w:rsid w:val="000E34AF"/>
    <w:rsid w:val="0012205D"/>
    <w:rsid w:val="00123127"/>
    <w:rsid w:val="00150E7C"/>
    <w:rsid w:val="0015206C"/>
    <w:rsid w:val="00170733"/>
    <w:rsid w:val="00176643"/>
    <w:rsid w:val="00184F44"/>
    <w:rsid w:val="001863D9"/>
    <w:rsid w:val="00191161"/>
    <w:rsid w:val="001A3098"/>
    <w:rsid w:val="001B0BF6"/>
    <w:rsid w:val="001B7331"/>
    <w:rsid w:val="001C4966"/>
    <w:rsid w:val="001D0C43"/>
    <w:rsid w:val="001D39AA"/>
    <w:rsid w:val="001F4781"/>
    <w:rsid w:val="001F6663"/>
    <w:rsid w:val="001F669E"/>
    <w:rsid w:val="00206A27"/>
    <w:rsid w:val="0021161A"/>
    <w:rsid w:val="00255F06"/>
    <w:rsid w:val="002768FC"/>
    <w:rsid w:val="0028715B"/>
    <w:rsid w:val="00295E6A"/>
    <w:rsid w:val="002A149B"/>
    <w:rsid w:val="002A2C81"/>
    <w:rsid w:val="002B3530"/>
    <w:rsid w:val="002B54E4"/>
    <w:rsid w:val="002B7897"/>
    <w:rsid w:val="002D0A03"/>
    <w:rsid w:val="002D7DFA"/>
    <w:rsid w:val="002E3CFA"/>
    <w:rsid w:val="002F0803"/>
    <w:rsid w:val="002F0A25"/>
    <w:rsid w:val="00311EB5"/>
    <w:rsid w:val="003138A9"/>
    <w:rsid w:val="0033332C"/>
    <w:rsid w:val="003605B4"/>
    <w:rsid w:val="0038033F"/>
    <w:rsid w:val="003970D5"/>
    <w:rsid w:val="003A4939"/>
    <w:rsid w:val="003D2F94"/>
    <w:rsid w:val="003F000E"/>
    <w:rsid w:val="003F179F"/>
    <w:rsid w:val="003F4A33"/>
    <w:rsid w:val="00407258"/>
    <w:rsid w:val="004205FA"/>
    <w:rsid w:val="00421525"/>
    <w:rsid w:val="004235F6"/>
    <w:rsid w:val="00424383"/>
    <w:rsid w:val="0043098C"/>
    <w:rsid w:val="00430BD4"/>
    <w:rsid w:val="00451214"/>
    <w:rsid w:val="00454104"/>
    <w:rsid w:val="00454FDB"/>
    <w:rsid w:val="0045518B"/>
    <w:rsid w:val="004674F2"/>
    <w:rsid w:val="00470143"/>
    <w:rsid w:val="00470AEC"/>
    <w:rsid w:val="00474912"/>
    <w:rsid w:val="004859F8"/>
    <w:rsid w:val="00492DA3"/>
    <w:rsid w:val="00493EC5"/>
    <w:rsid w:val="004A2AEA"/>
    <w:rsid w:val="004A4D52"/>
    <w:rsid w:val="004B17B0"/>
    <w:rsid w:val="004B66CD"/>
    <w:rsid w:val="004C5629"/>
    <w:rsid w:val="004F599F"/>
    <w:rsid w:val="0050521F"/>
    <w:rsid w:val="00506FA6"/>
    <w:rsid w:val="00520566"/>
    <w:rsid w:val="00540052"/>
    <w:rsid w:val="0055160A"/>
    <w:rsid w:val="00575439"/>
    <w:rsid w:val="00576CBD"/>
    <w:rsid w:val="005907B4"/>
    <w:rsid w:val="0059219F"/>
    <w:rsid w:val="00595451"/>
    <w:rsid w:val="00597318"/>
    <w:rsid w:val="005A52FC"/>
    <w:rsid w:val="005B22ED"/>
    <w:rsid w:val="005B3721"/>
    <w:rsid w:val="005B39BB"/>
    <w:rsid w:val="005C49A5"/>
    <w:rsid w:val="005E5D19"/>
    <w:rsid w:val="005F295E"/>
    <w:rsid w:val="005F7B6C"/>
    <w:rsid w:val="00604E62"/>
    <w:rsid w:val="00644156"/>
    <w:rsid w:val="00661FCE"/>
    <w:rsid w:val="0066541D"/>
    <w:rsid w:val="00665815"/>
    <w:rsid w:val="00671EE9"/>
    <w:rsid w:val="00673874"/>
    <w:rsid w:val="00683B84"/>
    <w:rsid w:val="006A7DB5"/>
    <w:rsid w:val="006B40D2"/>
    <w:rsid w:val="006E70D0"/>
    <w:rsid w:val="006E7369"/>
    <w:rsid w:val="006F17AA"/>
    <w:rsid w:val="006F64E0"/>
    <w:rsid w:val="007262BA"/>
    <w:rsid w:val="007324C8"/>
    <w:rsid w:val="00757805"/>
    <w:rsid w:val="007630A4"/>
    <w:rsid w:val="007652D8"/>
    <w:rsid w:val="007746A3"/>
    <w:rsid w:val="00776044"/>
    <w:rsid w:val="007A107A"/>
    <w:rsid w:val="007B247F"/>
    <w:rsid w:val="007B6387"/>
    <w:rsid w:val="007E6D96"/>
    <w:rsid w:val="007F4A45"/>
    <w:rsid w:val="007F7B2A"/>
    <w:rsid w:val="00806471"/>
    <w:rsid w:val="0081586C"/>
    <w:rsid w:val="008374A1"/>
    <w:rsid w:val="00863AD8"/>
    <w:rsid w:val="00866EE6"/>
    <w:rsid w:val="00870ACB"/>
    <w:rsid w:val="0089219A"/>
    <w:rsid w:val="0089422F"/>
    <w:rsid w:val="008B480D"/>
    <w:rsid w:val="008B6C86"/>
    <w:rsid w:val="008B706A"/>
    <w:rsid w:val="008C50D1"/>
    <w:rsid w:val="008C61EF"/>
    <w:rsid w:val="008D36DE"/>
    <w:rsid w:val="008E767D"/>
    <w:rsid w:val="008F66E7"/>
    <w:rsid w:val="008F6E42"/>
    <w:rsid w:val="00911E42"/>
    <w:rsid w:val="00913C88"/>
    <w:rsid w:val="00930005"/>
    <w:rsid w:val="00930782"/>
    <w:rsid w:val="00932BA5"/>
    <w:rsid w:val="009338AF"/>
    <w:rsid w:val="00942452"/>
    <w:rsid w:val="0094326E"/>
    <w:rsid w:val="009455CE"/>
    <w:rsid w:val="00946DCF"/>
    <w:rsid w:val="009524F3"/>
    <w:rsid w:val="009801FF"/>
    <w:rsid w:val="009835DF"/>
    <w:rsid w:val="009849CB"/>
    <w:rsid w:val="00995827"/>
    <w:rsid w:val="00995A92"/>
    <w:rsid w:val="009C6E0C"/>
    <w:rsid w:val="009D3025"/>
    <w:rsid w:val="009E1E64"/>
    <w:rsid w:val="009F7F29"/>
    <w:rsid w:val="00A0730F"/>
    <w:rsid w:val="00A118AE"/>
    <w:rsid w:val="00A22E9B"/>
    <w:rsid w:val="00A356B4"/>
    <w:rsid w:val="00A5786B"/>
    <w:rsid w:val="00A92826"/>
    <w:rsid w:val="00AB5CC1"/>
    <w:rsid w:val="00AB6B11"/>
    <w:rsid w:val="00AC6181"/>
    <w:rsid w:val="00AD20E3"/>
    <w:rsid w:val="00AD382C"/>
    <w:rsid w:val="00AE795F"/>
    <w:rsid w:val="00B066F2"/>
    <w:rsid w:val="00B11FA0"/>
    <w:rsid w:val="00B30109"/>
    <w:rsid w:val="00B330D2"/>
    <w:rsid w:val="00B33A59"/>
    <w:rsid w:val="00B34C7E"/>
    <w:rsid w:val="00B42066"/>
    <w:rsid w:val="00B4321A"/>
    <w:rsid w:val="00B54C56"/>
    <w:rsid w:val="00B55AF9"/>
    <w:rsid w:val="00B602FD"/>
    <w:rsid w:val="00B67DBD"/>
    <w:rsid w:val="00B7595E"/>
    <w:rsid w:val="00B83A16"/>
    <w:rsid w:val="00B844FA"/>
    <w:rsid w:val="00B944B6"/>
    <w:rsid w:val="00B97A34"/>
    <w:rsid w:val="00BD2100"/>
    <w:rsid w:val="00BE49EE"/>
    <w:rsid w:val="00C03AB6"/>
    <w:rsid w:val="00C045ED"/>
    <w:rsid w:val="00C15CF7"/>
    <w:rsid w:val="00C20C86"/>
    <w:rsid w:val="00C20FBE"/>
    <w:rsid w:val="00C21612"/>
    <w:rsid w:val="00C30322"/>
    <w:rsid w:val="00C30D70"/>
    <w:rsid w:val="00C35208"/>
    <w:rsid w:val="00C352F0"/>
    <w:rsid w:val="00C36BE8"/>
    <w:rsid w:val="00C421D7"/>
    <w:rsid w:val="00C43E1F"/>
    <w:rsid w:val="00C477E2"/>
    <w:rsid w:val="00C55F27"/>
    <w:rsid w:val="00C84555"/>
    <w:rsid w:val="00C85687"/>
    <w:rsid w:val="00C85E59"/>
    <w:rsid w:val="00C900B3"/>
    <w:rsid w:val="00C92A1E"/>
    <w:rsid w:val="00C944C1"/>
    <w:rsid w:val="00C94978"/>
    <w:rsid w:val="00CA1680"/>
    <w:rsid w:val="00CA1ACE"/>
    <w:rsid w:val="00CB1F17"/>
    <w:rsid w:val="00CB4FC0"/>
    <w:rsid w:val="00CD4FDF"/>
    <w:rsid w:val="00CD630B"/>
    <w:rsid w:val="00CF3670"/>
    <w:rsid w:val="00CF4885"/>
    <w:rsid w:val="00D161C6"/>
    <w:rsid w:val="00D852D6"/>
    <w:rsid w:val="00D874F9"/>
    <w:rsid w:val="00D95DFC"/>
    <w:rsid w:val="00DA7DA7"/>
    <w:rsid w:val="00DD7BA4"/>
    <w:rsid w:val="00DE5CB7"/>
    <w:rsid w:val="00DF2EB7"/>
    <w:rsid w:val="00DF3A97"/>
    <w:rsid w:val="00DF3AFF"/>
    <w:rsid w:val="00DF6ACB"/>
    <w:rsid w:val="00E054E8"/>
    <w:rsid w:val="00E20F13"/>
    <w:rsid w:val="00E4277F"/>
    <w:rsid w:val="00E518E2"/>
    <w:rsid w:val="00E52562"/>
    <w:rsid w:val="00E526C0"/>
    <w:rsid w:val="00E856B3"/>
    <w:rsid w:val="00E85EFD"/>
    <w:rsid w:val="00E9110B"/>
    <w:rsid w:val="00EA1B14"/>
    <w:rsid w:val="00EB35A3"/>
    <w:rsid w:val="00EC5FB3"/>
    <w:rsid w:val="00ED07B4"/>
    <w:rsid w:val="00ED47D4"/>
    <w:rsid w:val="00EE4F27"/>
    <w:rsid w:val="00EF654D"/>
    <w:rsid w:val="00EF7202"/>
    <w:rsid w:val="00EF7E5E"/>
    <w:rsid w:val="00F40405"/>
    <w:rsid w:val="00F53709"/>
    <w:rsid w:val="00F54B56"/>
    <w:rsid w:val="00F66384"/>
    <w:rsid w:val="00F86088"/>
    <w:rsid w:val="00FA1DC7"/>
    <w:rsid w:val="00FA2201"/>
    <w:rsid w:val="00FB3C14"/>
    <w:rsid w:val="00FD390A"/>
    <w:rsid w:val="00FD59BE"/>
    <w:rsid w:val="00FE7C4E"/>
    <w:rsid w:val="00FF1B73"/>
    <w:rsid w:val="00FF5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23277C1"/>
  <w15:chartTrackingRefBased/>
  <w15:docId w15:val="{FCE8BB9C-932C-4A7B-B0EE-9306EEDE50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46A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7746A3"/>
    <w:rPr>
      <w:color w:val="0563C1" w:themeColor="hyperlink"/>
      <w:u w:val="single"/>
    </w:rPr>
  </w:style>
  <w:style w:type="paragraph" w:styleId="ListParagraph">
    <w:name w:val="List Paragraph"/>
    <w:basedOn w:val="Normal"/>
    <w:link w:val="ListParagraphChar"/>
    <w:qFormat/>
    <w:rsid w:val="007746A3"/>
    <w:pPr>
      <w:ind w:left="720"/>
      <w:contextualSpacing/>
    </w:pPr>
  </w:style>
  <w:style w:type="paragraph" w:customStyle="1" w:styleId="Bullet">
    <w:name w:val="Bullet"/>
    <w:aliases w:val="B1"/>
    <w:basedOn w:val="Normal"/>
    <w:rsid w:val="007746A3"/>
    <w:pPr>
      <w:numPr>
        <w:numId w:val="1"/>
      </w:numPr>
      <w:spacing w:after="0" w:line="240" w:lineRule="auto"/>
      <w:jc w:val="both"/>
    </w:pPr>
    <w:rPr>
      <w:rFonts w:ascii="Trebuchet MS" w:eastAsia="Times New Roman" w:hAnsi="Trebuchet MS" w:cs="Times New Roman"/>
      <w:snapToGrid w:val="0"/>
      <w:sz w:val="20"/>
      <w:szCs w:val="20"/>
      <w:lang w:val="en-GB"/>
    </w:rPr>
  </w:style>
  <w:style w:type="paragraph" w:styleId="NoSpacing">
    <w:name w:val="No Spacing"/>
    <w:uiPriority w:val="1"/>
    <w:qFormat/>
    <w:rsid w:val="007746A3"/>
    <w:pPr>
      <w:spacing w:after="0" w:line="240" w:lineRule="auto"/>
      <w:ind w:left="519" w:hanging="317"/>
    </w:pPr>
    <w:rPr>
      <w:rFonts w:ascii="Cambria" w:eastAsia="Cambria" w:hAnsi="Cambria" w:cs="Times New Roman"/>
      <w:sz w:val="24"/>
      <w:szCs w:val="24"/>
    </w:rPr>
  </w:style>
  <w:style w:type="character" w:customStyle="1" w:styleId="ListParagraphChar">
    <w:name w:val="List Paragraph Char"/>
    <w:link w:val="ListParagraph"/>
    <w:rsid w:val="007746A3"/>
  </w:style>
  <w:style w:type="paragraph" w:customStyle="1" w:styleId="Bullets">
    <w:name w:val="Bullets"/>
    <w:basedOn w:val="Normal"/>
    <w:qFormat/>
    <w:rsid w:val="007746A3"/>
    <w:pPr>
      <w:numPr>
        <w:numId w:val="8"/>
      </w:numPr>
      <w:spacing w:after="0" w:line="240" w:lineRule="auto"/>
      <w:jc w:val="both"/>
    </w:pPr>
    <w:rPr>
      <w:rFonts w:ascii="Arial" w:eastAsia="Times New Roman" w:hAnsi="Arial" w:cs="Arial"/>
    </w:rPr>
  </w:style>
  <w:style w:type="paragraph" w:customStyle="1" w:styleId="Default">
    <w:name w:val="Default"/>
    <w:rsid w:val="004674F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UnresolvedMention">
    <w:name w:val="Unresolved Mention"/>
    <w:basedOn w:val="DefaultParagraphFont"/>
    <w:uiPriority w:val="99"/>
    <w:semiHidden/>
    <w:unhideWhenUsed/>
    <w:rsid w:val="002B3530"/>
    <w:rPr>
      <w:color w:val="605E5C"/>
      <w:shd w:val="clear" w:color="auto" w:fill="E1DFDD"/>
    </w:rPr>
  </w:style>
  <w:style w:type="character" w:styleId="Strong">
    <w:name w:val="Strong"/>
    <w:basedOn w:val="DefaultParagraphFont"/>
    <w:qFormat/>
    <w:rsid w:val="00A0730F"/>
    <w:rPr>
      <w:b/>
      <w:bCs/>
    </w:rPr>
  </w:style>
  <w:style w:type="table" w:styleId="TableGrid">
    <w:name w:val="Table Grid"/>
    <w:basedOn w:val="TableNormal"/>
    <w:uiPriority w:val="39"/>
    <w:rsid w:val="00A356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61749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13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664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234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091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3706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4069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808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755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9919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0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072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7715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340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53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2674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47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rishitha.23g@gmail.com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E133ECA-E84E-4432-BE18-EF475A03BDC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111</TotalTime>
  <Pages>1</Pages>
  <Words>2179</Words>
  <Characters>12422</Characters>
  <Application>Microsoft Office Word</Application>
  <DocSecurity>0</DocSecurity>
  <Lines>103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Nakka, Rohith Teja</dc:creator>
  <cp:keywords/>
  <dc:description/>
  <cp:lastModifiedBy>Rishitha Gontumukkala</cp:lastModifiedBy>
  <cp:revision>16</cp:revision>
  <cp:lastPrinted>2021-02-24T16:51:00Z</cp:lastPrinted>
  <dcterms:created xsi:type="dcterms:W3CDTF">2024-04-24T04:30:00Z</dcterms:created>
  <dcterms:modified xsi:type="dcterms:W3CDTF">2024-11-06T16:00:00Z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f8c231b548113145a967726678ea966d50ef0446c8eebc5c035c1066f6c52ba0</vt:lpwstr>
  </property>
</Properties>
</file>